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9D5E" w14:textId="77777777" w:rsidR="008F2DBF" w:rsidRDefault="008F2DBF" w:rsidP="008F2DBF">
      <w:pPr>
        <w:pStyle w:val="Default"/>
      </w:pPr>
    </w:p>
    <w:p w14:paraId="7C040666" w14:textId="0DE8EC0D" w:rsidR="00EA3F03" w:rsidRDefault="000061DB" w:rsidP="000061DB">
      <w:pPr>
        <w:pStyle w:val="Default"/>
        <w:jc w:val="center"/>
        <w:rPr>
          <w:b/>
          <w:bCs/>
          <w:sz w:val="23"/>
          <w:szCs w:val="23"/>
        </w:rPr>
      </w:pPr>
      <w:r>
        <w:rPr>
          <w:b/>
          <w:bCs/>
          <w:sz w:val="23"/>
          <w:szCs w:val="23"/>
        </w:rPr>
        <w:t>PCN Nurse</w:t>
      </w:r>
      <w:r w:rsidR="00CF6C05">
        <w:rPr>
          <w:b/>
          <w:bCs/>
          <w:sz w:val="23"/>
          <w:szCs w:val="23"/>
        </w:rPr>
        <w:t>/treatment room nurse</w:t>
      </w:r>
    </w:p>
    <w:p w14:paraId="1CF124D1" w14:textId="6C71688E" w:rsidR="008F2DBF" w:rsidRPr="00EB3669" w:rsidRDefault="008F2DBF" w:rsidP="00EA3F03">
      <w:pPr>
        <w:pStyle w:val="Default"/>
        <w:spacing w:before="240"/>
        <w:rPr>
          <w:sz w:val="23"/>
          <w:szCs w:val="23"/>
        </w:rPr>
      </w:pPr>
      <w:r w:rsidRPr="1A038B41">
        <w:rPr>
          <w:b/>
          <w:bCs/>
          <w:sz w:val="23"/>
          <w:szCs w:val="23"/>
        </w:rPr>
        <w:t>Re</w:t>
      </w:r>
      <w:r w:rsidR="00E53220" w:rsidRPr="1A038B41">
        <w:rPr>
          <w:b/>
          <w:bCs/>
          <w:sz w:val="23"/>
          <w:szCs w:val="23"/>
        </w:rPr>
        <w:t>porting</w:t>
      </w:r>
      <w:r w:rsidRPr="1A038B41">
        <w:rPr>
          <w:b/>
          <w:bCs/>
          <w:sz w:val="23"/>
          <w:szCs w:val="23"/>
        </w:rPr>
        <w:t xml:space="preserve"> To: </w:t>
      </w:r>
      <w:r w:rsidR="34D50151" w:rsidRPr="00EB3669">
        <w:rPr>
          <w:sz w:val="23"/>
          <w:szCs w:val="23"/>
        </w:rPr>
        <w:t xml:space="preserve">PCN </w:t>
      </w:r>
      <w:r w:rsidR="00884D6B">
        <w:rPr>
          <w:sz w:val="23"/>
          <w:szCs w:val="23"/>
        </w:rPr>
        <w:t>Lead Nurse</w:t>
      </w:r>
    </w:p>
    <w:p w14:paraId="5C097446" w14:textId="29989E9C" w:rsidR="00E53220" w:rsidRDefault="00E53220" w:rsidP="00EA3F03">
      <w:pPr>
        <w:pStyle w:val="Default"/>
        <w:spacing w:before="240"/>
        <w:rPr>
          <w:sz w:val="23"/>
          <w:szCs w:val="23"/>
        </w:rPr>
      </w:pPr>
      <w:r w:rsidRPr="1A038B41">
        <w:rPr>
          <w:b/>
          <w:bCs/>
          <w:sz w:val="23"/>
          <w:szCs w:val="23"/>
        </w:rPr>
        <w:t xml:space="preserve">Contract: </w:t>
      </w:r>
      <w:r w:rsidR="00C63B73">
        <w:rPr>
          <w:sz w:val="23"/>
          <w:szCs w:val="23"/>
        </w:rPr>
        <w:t>Permanent</w:t>
      </w:r>
    </w:p>
    <w:p w14:paraId="6A1E2C48" w14:textId="49D90CF7" w:rsidR="008F2DBF" w:rsidRDefault="008F2DBF" w:rsidP="00EA3F03">
      <w:pPr>
        <w:pStyle w:val="Default"/>
        <w:spacing w:before="240"/>
        <w:rPr>
          <w:sz w:val="23"/>
          <w:szCs w:val="23"/>
        </w:rPr>
      </w:pPr>
      <w:r w:rsidRPr="1A038B41">
        <w:rPr>
          <w:b/>
          <w:bCs/>
          <w:sz w:val="23"/>
          <w:szCs w:val="23"/>
        </w:rPr>
        <w:t xml:space="preserve">Hours: </w:t>
      </w:r>
      <w:r w:rsidR="00216256" w:rsidRPr="00216256">
        <w:rPr>
          <w:sz w:val="23"/>
          <w:szCs w:val="23"/>
        </w:rPr>
        <w:t>22.5 -</w:t>
      </w:r>
      <w:r w:rsidR="00216256">
        <w:rPr>
          <w:b/>
          <w:bCs/>
          <w:sz w:val="23"/>
          <w:szCs w:val="23"/>
        </w:rPr>
        <w:t xml:space="preserve"> </w:t>
      </w:r>
      <w:r w:rsidRPr="1A038B41">
        <w:rPr>
          <w:sz w:val="23"/>
          <w:szCs w:val="23"/>
        </w:rPr>
        <w:t xml:space="preserve">37.5 per week </w:t>
      </w:r>
      <w:r w:rsidR="00884D6B">
        <w:rPr>
          <w:sz w:val="23"/>
          <w:szCs w:val="23"/>
        </w:rPr>
        <w:t>(</w:t>
      </w:r>
      <w:proofErr w:type="gramStart"/>
      <w:r w:rsidR="00884D6B">
        <w:rPr>
          <w:sz w:val="23"/>
          <w:szCs w:val="23"/>
        </w:rPr>
        <w:t>part time</w:t>
      </w:r>
      <w:proofErr w:type="gramEnd"/>
      <w:r w:rsidR="00884D6B">
        <w:rPr>
          <w:sz w:val="23"/>
          <w:szCs w:val="23"/>
        </w:rPr>
        <w:t xml:space="preserve"> </w:t>
      </w:r>
      <w:r w:rsidR="00CF6C05">
        <w:rPr>
          <w:sz w:val="23"/>
          <w:szCs w:val="23"/>
        </w:rPr>
        <w:t>hours considered)</w:t>
      </w:r>
    </w:p>
    <w:p w14:paraId="2295B580" w14:textId="2C59F70D" w:rsidR="008F2DBF" w:rsidRDefault="008F2DBF" w:rsidP="00EA3F03">
      <w:pPr>
        <w:pStyle w:val="Default"/>
        <w:spacing w:before="240"/>
        <w:rPr>
          <w:sz w:val="23"/>
          <w:szCs w:val="23"/>
        </w:rPr>
      </w:pPr>
      <w:r>
        <w:rPr>
          <w:b/>
          <w:bCs/>
          <w:sz w:val="23"/>
          <w:szCs w:val="23"/>
        </w:rPr>
        <w:t xml:space="preserve">Salary: </w:t>
      </w:r>
      <w:r>
        <w:rPr>
          <w:sz w:val="23"/>
          <w:szCs w:val="23"/>
        </w:rPr>
        <w:t xml:space="preserve">Band </w:t>
      </w:r>
      <w:r w:rsidR="00CF6C05">
        <w:rPr>
          <w:sz w:val="23"/>
          <w:szCs w:val="23"/>
        </w:rPr>
        <w:t>6</w:t>
      </w:r>
    </w:p>
    <w:p w14:paraId="6460C631" w14:textId="5EE8C3ED" w:rsidR="008F2DBF" w:rsidRDefault="008F2DBF" w:rsidP="00EA3F03">
      <w:pPr>
        <w:pStyle w:val="Default"/>
        <w:spacing w:before="240"/>
        <w:rPr>
          <w:sz w:val="23"/>
          <w:szCs w:val="23"/>
        </w:rPr>
      </w:pPr>
      <w:r>
        <w:rPr>
          <w:b/>
          <w:bCs/>
          <w:sz w:val="23"/>
          <w:szCs w:val="23"/>
        </w:rPr>
        <w:t xml:space="preserve">Location: </w:t>
      </w:r>
      <w:r w:rsidR="0034598E">
        <w:rPr>
          <w:sz w:val="23"/>
          <w:szCs w:val="23"/>
        </w:rPr>
        <w:t>Worcester City PCN</w:t>
      </w:r>
    </w:p>
    <w:p w14:paraId="78D57034" w14:textId="77777777" w:rsidR="00EA3F03" w:rsidRDefault="00EA3F03" w:rsidP="00EA3F03">
      <w:pPr>
        <w:pStyle w:val="Default"/>
        <w:spacing w:before="240"/>
        <w:rPr>
          <w:b/>
          <w:bCs/>
          <w:sz w:val="23"/>
          <w:szCs w:val="23"/>
        </w:rPr>
      </w:pPr>
    </w:p>
    <w:p w14:paraId="39A69CA1" w14:textId="77777777" w:rsidR="00C93D98" w:rsidRPr="00D50CF5" w:rsidRDefault="00C93D98" w:rsidP="00C93D98">
      <w:pPr>
        <w:pStyle w:val="NormalWeb"/>
        <w:shd w:val="clear" w:color="auto" w:fill="FFFFFF"/>
        <w:spacing w:before="0" w:beforeAutospacing="0"/>
        <w:rPr>
          <w:rFonts w:ascii="Arial" w:hAnsi="Arial" w:cs="Arial"/>
          <w:color w:val="161614"/>
          <w:sz w:val="22"/>
          <w:szCs w:val="22"/>
        </w:rPr>
      </w:pPr>
      <w:r w:rsidRPr="00D50CF5">
        <w:rPr>
          <w:rFonts w:ascii="Arial" w:hAnsi="Arial" w:cs="Arial"/>
          <w:b/>
          <w:bCs/>
          <w:color w:val="161614"/>
          <w:sz w:val="22"/>
          <w:szCs w:val="22"/>
        </w:rPr>
        <w:t>About Vertis Health</w:t>
      </w:r>
    </w:p>
    <w:p w14:paraId="47D39385" w14:textId="77777777" w:rsidR="00C93D98" w:rsidRPr="00D50CF5" w:rsidRDefault="00C93D98" w:rsidP="00E53220">
      <w:pPr>
        <w:pStyle w:val="NormalWeb"/>
        <w:shd w:val="clear" w:color="auto" w:fill="FFFFFF"/>
        <w:spacing w:before="0" w:beforeAutospacing="0"/>
        <w:jc w:val="both"/>
        <w:rPr>
          <w:rFonts w:ascii="Arial" w:hAnsi="Arial" w:cs="Arial"/>
          <w:color w:val="161614"/>
          <w:sz w:val="22"/>
          <w:szCs w:val="22"/>
        </w:rPr>
      </w:pPr>
      <w:r w:rsidRPr="00D50CF5">
        <w:rPr>
          <w:rFonts w:ascii="Arial" w:hAnsi="Arial" w:cs="Arial"/>
          <w:color w:val="161614"/>
          <w:sz w:val="22"/>
          <w:szCs w:val="22"/>
        </w:rPr>
        <w:t>We’re a federation of GP surgeries and PCNs in Worcestershire, serving over 600,000 NHS patients through a variety of local services. Our community of GPs are our stakeholders, meaning we’re powered by the community we’ve created - and our goal is to find ways to make it easier for them to spend less time and money on administrative workload, and more time with their patients.</w:t>
      </w:r>
    </w:p>
    <w:p w14:paraId="1ACF36A7" w14:textId="77777777" w:rsidR="00C93D98" w:rsidRPr="00D50CF5" w:rsidRDefault="00C93D98" w:rsidP="00E53220">
      <w:pPr>
        <w:pStyle w:val="NormalWeb"/>
        <w:shd w:val="clear" w:color="auto" w:fill="FFFFFF"/>
        <w:spacing w:before="0" w:beforeAutospacing="0"/>
        <w:jc w:val="both"/>
        <w:rPr>
          <w:rFonts w:ascii="Arial" w:hAnsi="Arial" w:cs="Arial"/>
          <w:color w:val="161614"/>
          <w:sz w:val="22"/>
          <w:szCs w:val="22"/>
        </w:rPr>
      </w:pPr>
      <w:r w:rsidRPr="00D50CF5">
        <w:rPr>
          <w:rFonts w:ascii="Arial" w:hAnsi="Arial" w:cs="Arial"/>
          <w:color w:val="161614"/>
          <w:sz w:val="22"/>
          <w:szCs w:val="22"/>
        </w:rPr>
        <w:t xml:space="preserve">Our GP surgeries remain independent, while keeping the benefits of being part of a larger </w:t>
      </w:r>
      <w:proofErr w:type="spellStart"/>
      <w:r w:rsidRPr="00D50CF5">
        <w:rPr>
          <w:rFonts w:ascii="Arial" w:hAnsi="Arial" w:cs="Arial"/>
          <w:color w:val="161614"/>
          <w:sz w:val="22"/>
          <w:szCs w:val="22"/>
        </w:rPr>
        <w:t>organisation</w:t>
      </w:r>
      <w:proofErr w:type="spellEnd"/>
      <w:r w:rsidRPr="00D50CF5">
        <w:rPr>
          <w:rFonts w:ascii="Arial" w:hAnsi="Arial" w:cs="Arial"/>
          <w:color w:val="161614"/>
          <w:sz w:val="22"/>
          <w:szCs w:val="22"/>
        </w:rPr>
        <w:t xml:space="preserve"> - and we exist to protect the interests of our members through advocacy, business support, and revenue generation.</w:t>
      </w:r>
    </w:p>
    <w:p w14:paraId="62AA7858" w14:textId="38F469E2" w:rsidR="00C93D98" w:rsidRDefault="00C93D98" w:rsidP="00D10E81">
      <w:pPr>
        <w:pStyle w:val="NormalWeb"/>
        <w:shd w:val="clear" w:color="auto" w:fill="FFFFFF"/>
        <w:spacing w:before="0" w:beforeAutospacing="0"/>
        <w:jc w:val="both"/>
        <w:rPr>
          <w:rFonts w:ascii="Arial" w:hAnsi="Arial" w:cs="Arial"/>
          <w:color w:val="161614"/>
          <w:sz w:val="22"/>
          <w:szCs w:val="22"/>
        </w:rPr>
      </w:pPr>
      <w:r w:rsidRPr="00D50CF5">
        <w:rPr>
          <w:rFonts w:ascii="Arial" w:hAnsi="Arial" w:cs="Arial"/>
          <w:color w:val="161614"/>
          <w:sz w:val="22"/>
          <w:szCs w:val="22"/>
        </w:rPr>
        <w:t>We’re ambitious about growth in our network - and so, our diversified services help our PCNs to reinvest in vital local healthcare initiatives, providing a sustainable future for their communities in the long term.</w:t>
      </w:r>
    </w:p>
    <w:p w14:paraId="6BA4D0E0" w14:textId="77777777" w:rsidR="00D10E81" w:rsidRPr="00D10E81" w:rsidRDefault="00D10E81" w:rsidP="00D10E81">
      <w:pPr>
        <w:pStyle w:val="NormalWeb"/>
        <w:shd w:val="clear" w:color="auto" w:fill="FFFFFF"/>
        <w:spacing w:before="0" w:beforeAutospacing="0"/>
        <w:jc w:val="both"/>
        <w:rPr>
          <w:rFonts w:ascii="Arial" w:hAnsi="Arial" w:cs="Arial"/>
          <w:color w:val="161614"/>
          <w:sz w:val="22"/>
          <w:szCs w:val="22"/>
        </w:rPr>
      </w:pPr>
    </w:p>
    <w:p w14:paraId="40D7BBA9" w14:textId="77777777" w:rsidR="00C93D98" w:rsidRPr="00D50CF5" w:rsidRDefault="00C93D98" w:rsidP="00C93D98">
      <w:pPr>
        <w:pStyle w:val="NormalWeb"/>
        <w:spacing w:before="0" w:beforeAutospacing="0"/>
        <w:rPr>
          <w:rFonts w:ascii="Arial" w:hAnsi="Arial" w:cs="Arial"/>
          <w:b/>
          <w:bCs/>
          <w:sz w:val="22"/>
          <w:szCs w:val="22"/>
        </w:rPr>
      </w:pPr>
      <w:r w:rsidRPr="00D50CF5">
        <w:rPr>
          <w:rFonts w:ascii="Arial" w:hAnsi="Arial" w:cs="Arial"/>
          <w:b/>
          <w:bCs/>
          <w:sz w:val="22"/>
          <w:szCs w:val="22"/>
        </w:rPr>
        <w:t>Equal Opportunities</w:t>
      </w:r>
    </w:p>
    <w:p w14:paraId="2F470741" w14:textId="77777777" w:rsidR="00C93D98" w:rsidRPr="00D50CF5" w:rsidRDefault="00C93D98" w:rsidP="00E53220">
      <w:pPr>
        <w:pStyle w:val="NormalWeb"/>
        <w:spacing w:before="0" w:beforeAutospacing="0"/>
        <w:jc w:val="both"/>
        <w:rPr>
          <w:rFonts w:ascii="Arial" w:hAnsi="Arial" w:cs="Arial"/>
          <w:sz w:val="22"/>
          <w:szCs w:val="22"/>
        </w:rPr>
      </w:pPr>
      <w:r w:rsidRPr="00D50CF5">
        <w:rPr>
          <w:rFonts w:ascii="Arial" w:hAnsi="Arial" w:cs="Arial"/>
          <w:sz w:val="22"/>
          <w:szCs w:val="22"/>
        </w:rPr>
        <w:t xml:space="preserve">At Vertis Health we want to build a diverse workplace, and so and encourage women, people of </w:t>
      </w:r>
      <w:proofErr w:type="spellStart"/>
      <w:r w:rsidRPr="00D50CF5">
        <w:rPr>
          <w:rFonts w:ascii="Arial" w:hAnsi="Arial" w:cs="Arial"/>
          <w:sz w:val="22"/>
          <w:szCs w:val="22"/>
        </w:rPr>
        <w:t>colour</w:t>
      </w:r>
      <w:proofErr w:type="spellEnd"/>
      <w:r w:rsidRPr="00D50CF5">
        <w:rPr>
          <w:rFonts w:ascii="Arial" w:hAnsi="Arial" w:cs="Arial"/>
          <w:sz w:val="22"/>
          <w:szCs w:val="22"/>
        </w:rPr>
        <w:t>, LGBTQIA individuals, people with disabilities, members of ethnic minorities, foreign-born residents, older members of society, and others from minority groups and diverse backgrounds to apply.</w:t>
      </w:r>
    </w:p>
    <w:p w14:paraId="52EE1FAE" w14:textId="77777777" w:rsidR="00C93D98" w:rsidRPr="00D50CF5" w:rsidRDefault="00C93D98" w:rsidP="00E53220">
      <w:pPr>
        <w:pStyle w:val="NormalWeb"/>
        <w:spacing w:before="0" w:beforeAutospacing="0"/>
        <w:jc w:val="both"/>
        <w:rPr>
          <w:rFonts w:ascii="Arial" w:hAnsi="Arial" w:cs="Arial"/>
          <w:sz w:val="22"/>
          <w:szCs w:val="22"/>
        </w:rPr>
      </w:pPr>
      <w:r w:rsidRPr="00D50CF5">
        <w:rPr>
          <w:rFonts w:ascii="Arial" w:hAnsi="Arial" w:cs="Arial"/>
          <w:sz w:val="22"/>
          <w:szCs w:val="22"/>
        </w:rPr>
        <w:t xml:space="preserve">We do not discriminate </w:t>
      </w:r>
      <w:proofErr w:type="gramStart"/>
      <w:r w:rsidRPr="00D50CF5">
        <w:rPr>
          <w:rFonts w:ascii="Arial" w:hAnsi="Arial" w:cs="Arial"/>
          <w:sz w:val="22"/>
          <w:szCs w:val="22"/>
        </w:rPr>
        <w:t>on the basis of</w:t>
      </w:r>
      <w:proofErr w:type="gramEnd"/>
      <w:r w:rsidRPr="00D50CF5">
        <w:rPr>
          <w:rFonts w:ascii="Arial" w:hAnsi="Arial" w:cs="Arial"/>
          <w:sz w:val="22"/>
          <w:szCs w:val="22"/>
        </w:rPr>
        <w:t xml:space="preserve"> race, gender, religion, </w:t>
      </w:r>
      <w:proofErr w:type="spellStart"/>
      <w:r w:rsidRPr="00D50CF5">
        <w:rPr>
          <w:rFonts w:ascii="Arial" w:hAnsi="Arial" w:cs="Arial"/>
          <w:sz w:val="22"/>
          <w:szCs w:val="22"/>
        </w:rPr>
        <w:t>colour</w:t>
      </w:r>
      <w:proofErr w:type="spellEnd"/>
      <w:r w:rsidRPr="00D50CF5">
        <w:rPr>
          <w:rFonts w:ascii="Arial" w:hAnsi="Arial" w:cs="Arial"/>
          <w:sz w:val="22"/>
          <w:szCs w:val="22"/>
        </w:rPr>
        <w:t>, national origin, sexual orientation, age, marital status, veteran status, or disability status. All Vertis employees and contractors are responsible for maintaining a work culture free from discrimination and harassment by treating others with kindness and respect.</w:t>
      </w:r>
    </w:p>
    <w:p w14:paraId="145D084E" w14:textId="77777777" w:rsidR="00C93D98" w:rsidRPr="00D50CF5" w:rsidRDefault="00C93D98" w:rsidP="00EA3F03">
      <w:pPr>
        <w:pStyle w:val="Default"/>
        <w:spacing w:before="240"/>
        <w:rPr>
          <w:b/>
          <w:bCs/>
          <w:sz w:val="22"/>
          <w:szCs w:val="22"/>
        </w:rPr>
      </w:pPr>
    </w:p>
    <w:p w14:paraId="2373886F" w14:textId="77777777" w:rsidR="00E53220" w:rsidRPr="00D50CF5" w:rsidRDefault="00E53220">
      <w:pPr>
        <w:spacing w:after="200" w:line="276" w:lineRule="auto"/>
        <w:rPr>
          <w:rFonts w:ascii="Arial" w:eastAsiaTheme="minorHAnsi" w:hAnsi="Arial" w:cs="Arial"/>
          <w:b/>
          <w:bCs/>
          <w:color w:val="000000"/>
          <w:lang w:val="en-US"/>
        </w:rPr>
      </w:pPr>
      <w:r w:rsidRPr="00D50CF5">
        <w:rPr>
          <w:rFonts w:ascii="Arial" w:hAnsi="Arial" w:cs="Arial"/>
          <w:b/>
          <w:bCs/>
        </w:rPr>
        <w:br w:type="page"/>
      </w:r>
    </w:p>
    <w:p w14:paraId="6FA025B5" w14:textId="6F1C158C" w:rsidR="008F2DBF" w:rsidRPr="00D50CF5" w:rsidRDefault="008F2DBF" w:rsidP="008F2DBF">
      <w:pPr>
        <w:pStyle w:val="Default"/>
        <w:rPr>
          <w:b/>
          <w:bCs/>
          <w:sz w:val="22"/>
          <w:szCs w:val="22"/>
        </w:rPr>
      </w:pPr>
      <w:proofErr w:type="gramStart"/>
      <w:r w:rsidRPr="00D50CF5">
        <w:rPr>
          <w:b/>
          <w:bCs/>
          <w:sz w:val="22"/>
          <w:szCs w:val="22"/>
        </w:rPr>
        <w:lastRenderedPageBreak/>
        <w:t>Overall</w:t>
      </w:r>
      <w:proofErr w:type="gramEnd"/>
      <w:r w:rsidRPr="00D50CF5">
        <w:rPr>
          <w:b/>
          <w:bCs/>
          <w:sz w:val="22"/>
          <w:szCs w:val="22"/>
        </w:rPr>
        <w:t xml:space="preserve"> Purpose of Job: </w:t>
      </w:r>
    </w:p>
    <w:p w14:paraId="430FE49B" w14:textId="77777777" w:rsidR="00D10E81" w:rsidRDefault="00D10E81" w:rsidP="009874BD">
      <w:pPr>
        <w:pStyle w:val="Default"/>
        <w:rPr>
          <w:sz w:val="22"/>
          <w:szCs w:val="22"/>
          <w:lang w:val="en-GB"/>
        </w:rPr>
      </w:pPr>
    </w:p>
    <w:p w14:paraId="03B79F82" w14:textId="2CEE0A5A" w:rsidR="009874BD" w:rsidRPr="00D50CF5" w:rsidRDefault="009874BD" w:rsidP="009874BD">
      <w:pPr>
        <w:pStyle w:val="Default"/>
        <w:rPr>
          <w:sz w:val="22"/>
          <w:szCs w:val="22"/>
          <w:lang w:val="en-GB"/>
        </w:rPr>
      </w:pPr>
      <w:r w:rsidRPr="00D50CF5">
        <w:rPr>
          <w:sz w:val="22"/>
          <w:szCs w:val="22"/>
          <w:lang w:val="en-GB"/>
        </w:rPr>
        <w:t>The Primary Care Network (PCN) Nurse will work as part of the multidisciplinary PCN nursing team to deliver high-quality, patient-centred nursing care across a range of treatment room, preventative, screening and population health services.</w:t>
      </w:r>
    </w:p>
    <w:p w14:paraId="366F039C" w14:textId="77777777" w:rsidR="009874BD" w:rsidRPr="00D50CF5" w:rsidRDefault="009874BD" w:rsidP="009874BD">
      <w:pPr>
        <w:pStyle w:val="Default"/>
        <w:rPr>
          <w:sz w:val="22"/>
          <w:szCs w:val="22"/>
          <w:lang w:val="en-GB"/>
        </w:rPr>
      </w:pPr>
      <w:r w:rsidRPr="00D50CF5">
        <w:rPr>
          <w:sz w:val="22"/>
          <w:szCs w:val="22"/>
          <w:lang w:val="en-GB"/>
        </w:rPr>
        <w:t>The post holder will provide autonomous clinical nursing care within their sphere of competence, delivering treatment room services, wound management, compression therapy, cervical screening, health promotion, long-term condition support and preventative healthcare interventions.</w:t>
      </w:r>
    </w:p>
    <w:p w14:paraId="5BEA5927" w14:textId="7198CAD8" w:rsidR="009874BD" w:rsidRPr="00D50CF5" w:rsidRDefault="009874BD" w:rsidP="009874BD">
      <w:pPr>
        <w:pStyle w:val="Default"/>
        <w:rPr>
          <w:sz w:val="22"/>
          <w:szCs w:val="22"/>
          <w:lang w:val="en-GB"/>
        </w:rPr>
      </w:pPr>
      <w:r w:rsidRPr="00D50CF5">
        <w:rPr>
          <w:sz w:val="22"/>
          <w:szCs w:val="22"/>
          <w:lang w:val="en-GB"/>
        </w:rPr>
        <w:t xml:space="preserve">The role will also support delivery of the NHS Lung Cancer Screening Programme through the provision of Lung Health Checks, risk assessment, smoking cessation interventions and appropriate referral into screening pathways in accordance with national standards. </w:t>
      </w:r>
    </w:p>
    <w:p w14:paraId="486B1312" w14:textId="77777777" w:rsidR="009874BD" w:rsidRPr="00D50CF5" w:rsidRDefault="009874BD" w:rsidP="009874BD">
      <w:pPr>
        <w:pStyle w:val="Default"/>
        <w:rPr>
          <w:sz w:val="22"/>
          <w:szCs w:val="22"/>
          <w:lang w:val="en-GB"/>
        </w:rPr>
      </w:pPr>
      <w:r w:rsidRPr="00D50CF5">
        <w:rPr>
          <w:sz w:val="22"/>
          <w:szCs w:val="22"/>
          <w:lang w:val="en-GB"/>
        </w:rPr>
        <w:t>The post holder will work collaboratively with GPs, Advanced Practitioners, Practice Nurses, Health Care Assistants, PCN teams and wider system partners to improve patient outcomes, tackle health inequalities and support delivery of PCN priorities.</w:t>
      </w:r>
    </w:p>
    <w:p w14:paraId="4EC77494" w14:textId="77777777" w:rsidR="009874BD" w:rsidRPr="00D50CF5" w:rsidRDefault="009874BD" w:rsidP="009874BD">
      <w:pPr>
        <w:pStyle w:val="Default"/>
        <w:rPr>
          <w:sz w:val="22"/>
          <w:szCs w:val="22"/>
          <w:lang w:val="en-GB"/>
        </w:rPr>
      </w:pPr>
      <w:r w:rsidRPr="00D50CF5">
        <w:rPr>
          <w:sz w:val="22"/>
          <w:szCs w:val="22"/>
          <w:lang w:val="en-GB"/>
        </w:rPr>
        <w:t>All duties will be carried out in accordance with the NMC Code, national clinical standards and local policies and procedures.</w:t>
      </w:r>
    </w:p>
    <w:p w14:paraId="062E82F4" w14:textId="77777777" w:rsidR="00EA3F03" w:rsidRPr="00D50CF5" w:rsidRDefault="00EA3F03" w:rsidP="008F2DBF">
      <w:pPr>
        <w:pStyle w:val="Default"/>
        <w:rPr>
          <w:b/>
          <w:bCs/>
          <w:sz w:val="22"/>
          <w:szCs w:val="22"/>
        </w:rPr>
      </w:pPr>
    </w:p>
    <w:p w14:paraId="1528DF67" w14:textId="407ADF44" w:rsidR="1D665F6C" w:rsidRPr="00D50CF5" w:rsidRDefault="1D665F6C" w:rsidP="1D665F6C">
      <w:pPr>
        <w:pStyle w:val="Default"/>
        <w:rPr>
          <w:b/>
          <w:bCs/>
          <w:sz w:val="22"/>
          <w:szCs w:val="22"/>
        </w:rPr>
      </w:pPr>
    </w:p>
    <w:p w14:paraId="47E31316" w14:textId="7A46B8DA" w:rsidR="008F2DBF" w:rsidRPr="00D50CF5" w:rsidRDefault="008F2DBF" w:rsidP="008F2DBF">
      <w:pPr>
        <w:pStyle w:val="Default"/>
        <w:rPr>
          <w:b/>
          <w:bCs/>
          <w:sz w:val="22"/>
          <w:szCs w:val="22"/>
        </w:rPr>
      </w:pPr>
      <w:r w:rsidRPr="00D50CF5">
        <w:rPr>
          <w:b/>
          <w:bCs/>
          <w:sz w:val="22"/>
          <w:szCs w:val="22"/>
        </w:rPr>
        <w:t xml:space="preserve">Key Duties &amp; Responsibilities: </w:t>
      </w:r>
    </w:p>
    <w:p w14:paraId="3D9EA29B" w14:textId="77777777" w:rsidR="008F2DBF" w:rsidRPr="00D50CF5" w:rsidRDefault="008F2DBF" w:rsidP="008F2DBF">
      <w:pPr>
        <w:pStyle w:val="Default"/>
        <w:rPr>
          <w:sz w:val="22"/>
          <w:szCs w:val="22"/>
        </w:rPr>
      </w:pPr>
    </w:p>
    <w:p w14:paraId="324FB315" w14:textId="77777777" w:rsidR="008B1792" w:rsidRPr="00D50CF5" w:rsidRDefault="008B1792" w:rsidP="008B1792">
      <w:pPr>
        <w:pStyle w:val="Default"/>
        <w:rPr>
          <w:b/>
          <w:bCs/>
          <w:sz w:val="22"/>
          <w:szCs w:val="22"/>
          <w:lang w:val="en-GB"/>
        </w:rPr>
      </w:pPr>
      <w:r w:rsidRPr="00D50CF5">
        <w:rPr>
          <w:b/>
          <w:bCs/>
          <w:sz w:val="22"/>
          <w:szCs w:val="22"/>
          <w:lang w:val="en-GB"/>
        </w:rPr>
        <w:t>Clinical Nursing Practice</w:t>
      </w:r>
    </w:p>
    <w:p w14:paraId="369602B9" w14:textId="77777777" w:rsidR="008B1792" w:rsidRPr="00D50CF5" w:rsidRDefault="008B1792" w:rsidP="008B1792">
      <w:pPr>
        <w:pStyle w:val="Default"/>
        <w:rPr>
          <w:sz w:val="22"/>
          <w:szCs w:val="22"/>
          <w:lang w:val="en-GB"/>
        </w:rPr>
      </w:pPr>
      <w:r w:rsidRPr="00D50CF5">
        <w:rPr>
          <w:sz w:val="22"/>
          <w:szCs w:val="22"/>
          <w:lang w:val="en-GB"/>
        </w:rPr>
        <w:t>The post holder will provide a comprehensive range of nursing interventions including:</w:t>
      </w:r>
    </w:p>
    <w:p w14:paraId="4DE8CE86" w14:textId="77777777" w:rsidR="00D10E81" w:rsidRDefault="00D10E81" w:rsidP="008B1792">
      <w:pPr>
        <w:pStyle w:val="Default"/>
        <w:rPr>
          <w:b/>
          <w:bCs/>
          <w:sz w:val="22"/>
          <w:szCs w:val="22"/>
          <w:lang w:val="en-GB"/>
        </w:rPr>
      </w:pPr>
    </w:p>
    <w:p w14:paraId="33F341BC" w14:textId="53C1D3D7" w:rsidR="008B1792" w:rsidRPr="00D50CF5" w:rsidRDefault="008B1792" w:rsidP="008B1792">
      <w:pPr>
        <w:pStyle w:val="Default"/>
        <w:rPr>
          <w:b/>
          <w:bCs/>
          <w:sz w:val="22"/>
          <w:szCs w:val="22"/>
          <w:lang w:val="en-GB"/>
        </w:rPr>
      </w:pPr>
      <w:r w:rsidRPr="00D50CF5">
        <w:rPr>
          <w:b/>
          <w:bCs/>
          <w:sz w:val="22"/>
          <w:szCs w:val="22"/>
          <w:lang w:val="en-GB"/>
        </w:rPr>
        <w:t>Wound Care and Tissue Viability</w:t>
      </w:r>
    </w:p>
    <w:p w14:paraId="162D8A90" w14:textId="77777777" w:rsidR="008B1792" w:rsidRPr="00D50CF5" w:rsidRDefault="008B1792" w:rsidP="008B1792">
      <w:pPr>
        <w:pStyle w:val="Default"/>
        <w:numPr>
          <w:ilvl w:val="0"/>
          <w:numId w:val="22"/>
        </w:numPr>
        <w:rPr>
          <w:sz w:val="22"/>
          <w:szCs w:val="22"/>
          <w:lang w:val="en-GB"/>
        </w:rPr>
      </w:pPr>
      <w:r w:rsidRPr="00D50CF5">
        <w:rPr>
          <w:sz w:val="22"/>
          <w:szCs w:val="22"/>
          <w:lang w:val="en-GB"/>
        </w:rPr>
        <w:t>Assessment and management of acute and chronic wounds.</w:t>
      </w:r>
    </w:p>
    <w:p w14:paraId="6C2971CE" w14:textId="77777777" w:rsidR="008B1792" w:rsidRPr="00D50CF5" w:rsidRDefault="008B1792" w:rsidP="008B1792">
      <w:pPr>
        <w:pStyle w:val="Default"/>
        <w:numPr>
          <w:ilvl w:val="0"/>
          <w:numId w:val="22"/>
        </w:numPr>
        <w:rPr>
          <w:sz w:val="22"/>
          <w:szCs w:val="22"/>
          <w:lang w:val="en-GB"/>
        </w:rPr>
      </w:pPr>
      <w:r w:rsidRPr="00D50CF5">
        <w:rPr>
          <w:sz w:val="22"/>
          <w:szCs w:val="22"/>
          <w:lang w:val="en-GB"/>
        </w:rPr>
        <w:t>Complex wound dressings.</w:t>
      </w:r>
    </w:p>
    <w:p w14:paraId="0CFFCE38" w14:textId="77777777" w:rsidR="008B1792" w:rsidRPr="00D50CF5" w:rsidRDefault="008B1792" w:rsidP="008B1792">
      <w:pPr>
        <w:pStyle w:val="Default"/>
        <w:numPr>
          <w:ilvl w:val="0"/>
          <w:numId w:val="22"/>
        </w:numPr>
        <w:rPr>
          <w:sz w:val="22"/>
          <w:szCs w:val="22"/>
          <w:lang w:val="en-GB"/>
        </w:rPr>
      </w:pPr>
      <w:r w:rsidRPr="00D50CF5">
        <w:rPr>
          <w:sz w:val="22"/>
          <w:szCs w:val="22"/>
          <w:lang w:val="en-GB"/>
        </w:rPr>
        <w:t>Compression bandaging for venous leg ulcer management.</w:t>
      </w:r>
    </w:p>
    <w:p w14:paraId="4C9700DA" w14:textId="77777777" w:rsidR="008B1792" w:rsidRPr="00D50CF5" w:rsidRDefault="008B1792" w:rsidP="008B1792">
      <w:pPr>
        <w:pStyle w:val="Default"/>
        <w:numPr>
          <w:ilvl w:val="0"/>
          <w:numId w:val="22"/>
        </w:numPr>
        <w:rPr>
          <w:sz w:val="22"/>
          <w:szCs w:val="22"/>
          <w:lang w:val="en-GB"/>
        </w:rPr>
      </w:pPr>
      <w:r w:rsidRPr="00D50CF5">
        <w:rPr>
          <w:sz w:val="22"/>
          <w:szCs w:val="22"/>
          <w:lang w:val="en-GB"/>
        </w:rPr>
        <w:t>Leg ulcer assessment and treatment planning.</w:t>
      </w:r>
    </w:p>
    <w:p w14:paraId="5808821C" w14:textId="77777777" w:rsidR="008B1792" w:rsidRPr="00D50CF5" w:rsidRDefault="008B1792" w:rsidP="008B1792">
      <w:pPr>
        <w:pStyle w:val="Default"/>
        <w:numPr>
          <w:ilvl w:val="0"/>
          <w:numId w:val="22"/>
        </w:numPr>
        <w:rPr>
          <w:sz w:val="22"/>
          <w:szCs w:val="22"/>
          <w:lang w:val="en-GB"/>
        </w:rPr>
      </w:pPr>
      <w:r w:rsidRPr="00D50CF5">
        <w:rPr>
          <w:sz w:val="22"/>
          <w:szCs w:val="22"/>
          <w:lang w:val="en-GB"/>
        </w:rPr>
        <w:t>Suture and clip removal.</w:t>
      </w:r>
    </w:p>
    <w:p w14:paraId="597460FC" w14:textId="77777777" w:rsidR="008B1792" w:rsidRPr="00D50CF5" w:rsidRDefault="008B1792" w:rsidP="008B1792">
      <w:pPr>
        <w:pStyle w:val="Default"/>
        <w:numPr>
          <w:ilvl w:val="0"/>
          <w:numId w:val="22"/>
        </w:numPr>
        <w:rPr>
          <w:sz w:val="22"/>
          <w:szCs w:val="22"/>
          <w:lang w:val="en-GB"/>
        </w:rPr>
      </w:pPr>
      <w:r w:rsidRPr="00D50CF5">
        <w:rPr>
          <w:sz w:val="22"/>
          <w:szCs w:val="22"/>
          <w:lang w:val="en-GB"/>
        </w:rPr>
        <w:t>Referral to specialist services where clinically appropriate.</w:t>
      </w:r>
    </w:p>
    <w:p w14:paraId="59B7E80C" w14:textId="77777777" w:rsidR="002D2EF9" w:rsidRPr="00D50CF5" w:rsidRDefault="002D2EF9" w:rsidP="002D2EF9">
      <w:pPr>
        <w:pStyle w:val="Default"/>
        <w:ind w:left="720"/>
        <w:rPr>
          <w:sz w:val="22"/>
          <w:szCs w:val="22"/>
          <w:lang w:val="en-GB"/>
        </w:rPr>
      </w:pPr>
    </w:p>
    <w:p w14:paraId="60B98434" w14:textId="77777777" w:rsidR="008B1792" w:rsidRPr="00D50CF5" w:rsidRDefault="008B1792" w:rsidP="008B1792">
      <w:pPr>
        <w:pStyle w:val="Default"/>
        <w:rPr>
          <w:b/>
          <w:bCs/>
          <w:sz w:val="22"/>
          <w:szCs w:val="22"/>
          <w:lang w:val="en-GB"/>
        </w:rPr>
      </w:pPr>
      <w:r w:rsidRPr="00D50CF5">
        <w:rPr>
          <w:b/>
          <w:bCs/>
          <w:sz w:val="22"/>
          <w:szCs w:val="22"/>
          <w:lang w:val="en-GB"/>
        </w:rPr>
        <w:t>Cervical Screening and Women's Health</w:t>
      </w:r>
    </w:p>
    <w:p w14:paraId="4811A4DE" w14:textId="77777777" w:rsidR="008B1792" w:rsidRPr="00D50CF5" w:rsidRDefault="008B1792" w:rsidP="008B1792">
      <w:pPr>
        <w:pStyle w:val="Default"/>
        <w:numPr>
          <w:ilvl w:val="0"/>
          <w:numId w:val="23"/>
        </w:numPr>
        <w:rPr>
          <w:sz w:val="22"/>
          <w:szCs w:val="22"/>
          <w:lang w:val="en-GB"/>
        </w:rPr>
      </w:pPr>
      <w:r w:rsidRPr="00D50CF5">
        <w:rPr>
          <w:sz w:val="22"/>
          <w:szCs w:val="22"/>
          <w:lang w:val="en-GB"/>
        </w:rPr>
        <w:t>Undertake cervical screening in accordance with national screening standards.</w:t>
      </w:r>
    </w:p>
    <w:p w14:paraId="67EEBAA7" w14:textId="77777777" w:rsidR="008B1792" w:rsidRPr="00D50CF5" w:rsidRDefault="008B1792" w:rsidP="008B1792">
      <w:pPr>
        <w:pStyle w:val="Default"/>
        <w:numPr>
          <w:ilvl w:val="0"/>
          <w:numId w:val="23"/>
        </w:numPr>
        <w:rPr>
          <w:sz w:val="22"/>
          <w:szCs w:val="22"/>
          <w:lang w:val="en-GB"/>
        </w:rPr>
      </w:pPr>
      <w:r w:rsidRPr="00D50CF5">
        <w:rPr>
          <w:sz w:val="22"/>
          <w:szCs w:val="22"/>
          <w:lang w:val="en-GB"/>
        </w:rPr>
        <w:t>Promote uptake of cervical screening programmes.</w:t>
      </w:r>
    </w:p>
    <w:p w14:paraId="4C7B88FC" w14:textId="77777777" w:rsidR="008B1792" w:rsidRPr="00D50CF5" w:rsidRDefault="008B1792" w:rsidP="008B1792">
      <w:pPr>
        <w:pStyle w:val="Default"/>
        <w:numPr>
          <w:ilvl w:val="0"/>
          <w:numId w:val="23"/>
        </w:numPr>
        <w:rPr>
          <w:sz w:val="22"/>
          <w:szCs w:val="22"/>
          <w:lang w:val="en-GB"/>
        </w:rPr>
      </w:pPr>
      <w:r w:rsidRPr="00D50CF5">
        <w:rPr>
          <w:sz w:val="22"/>
          <w:szCs w:val="22"/>
          <w:lang w:val="en-GB"/>
        </w:rPr>
        <w:t>Support women's health assessments and health promotion.</w:t>
      </w:r>
    </w:p>
    <w:p w14:paraId="3A43101A" w14:textId="77777777" w:rsidR="008B1792" w:rsidRPr="00D50CF5" w:rsidRDefault="008B1792" w:rsidP="008B1792">
      <w:pPr>
        <w:pStyle w:val="Default"/>
        <w:numPr>
          <w:ilvl w:val="0"/>
          <w:numId w:val="23"/>
        </w:numPr>
        <w:rPr>
          <w:sz w:val="22"/>
          <w:szCs w:val="22"/>
          <w:lang w:val="en-GB"/>
        </w:rPr>
      </w:pPr>
      <w:r w:rsidRPr="00D50CF5">
        <w:rPr>
          <w:sz w:val="22"/>
          <w:szCs w:val="22"/>
          <w:lang w:val="en-GB"/>
        </w:rPr>
        <w:t>Provide education and advice relating to cervical screening and breast awareness.</w:t>
      </w:r>
    </w:p>
    <w:p w14:paraId="5FBDA07A" w14:textId="77777777" w:rsidR="0046376C" w:rsidRPr="00D50CF5" w:rsidRDefault="0046376C" w:rsidP="0046376C">
      <w:pPr>
        <w:pStyle w:val="Default"/>
        <w:ind w:left="720"/>
        <w:rPr>
          <w:sz w:val="22"/>
          <w:szCs w:val="22"/>
          <w:lang w:val="en-GB"/>
        </w:rPr>
      </w:pPr>
    </w:p>
    <w:p w14:paraId="39CD8625" w14:textId="77777777" w:rsidR="008B1792" w:rsidRPr="00D50CF5" w:rsidRDefault="008B1792" w:rsidP="008B1792">
      <w:pPr>
        <w:pStyle w:val="Default"/>
        <w:rPr>
          <w:b/>
          <w:bCs/>
          <w:sz w:val="22"/>
          <w:szCs w:val="22"/>
          <w:lang w:val="en-GB"/>
        </w:rPr>
      </w:pPr>
      <w:r w:rsidRPr="00D50CF5">
        <w:rPr>
          <w:b/>
          <w:bCs/>
          <w:sz w:val="22"/>
          <w:szCs w:val="22"/>
          <w:lang w:val="en-GB"/>
        </w:rPr>
        <w:t>Treatment Room Services</w:t>
      </w:r>
    </w:p>
    <w:p w14:paraId="1CA004F9" w14:textId="77777777" w:rsidR="008B1792" w:rsidRPr="00D50CF5" w:rsidRDefault="008B1792" w:rsidP="008B1792">
      <w:pPr>
        <w:pStyle w:val="Default"/>
        <w:numPr>
          <w:ilvl w:val="0"/>
          <w:numId w:val="24"/>
        </w:numPr>
        <w:rPr>
          <w:sz w:val="22"/>
          <w:szCs w:val="22"/>
          <w:lang w:val="en-GB"/>
        </w:rPr>
      </w:pPr>
      <w:r w:rsidRPr="00D50CF5">
        <w:rPr>
          <w:sz w:val="22"/>
          <w:szCs w:val="22"/>
          <w:lang w:val="en-GB"/>
        </w:rPr>
        <w:t>Venepuncture.</w:t>
      </w:r>
    </w:p>
    <w:p w14:paraId="41EB7B88" w14:textId="77777777" w:rsidR="008B1792" w:rsidRPr="00D50CF5" w:rsidRDefault="008B1792" w:rsidP="008B1792">
      <w:pPr>
        <w:pStyle w:val="Default"/>
        <w:numPr>
          <w:ilvl w:val="0"/>
          <w:numId w:val="24"/>
        </w:numPr>
        <w:rPr>
          <w:sz w:val="22"/>
          <w:szCs w:val="22"/>
          <w:lang w:val="en-GB"/>
        </w:rPr>
      </w:pPr>
      <w:r w:rsidRPr="00D50CF5">
        <w:rPr>
          <w:sz w:val="22"/>
          <w:szCs w:val="22"/>
          <w:lang w:val="en-GB"/>
        </w:rPr>
        <w:t>Blood pressure monitoring.</w:t>
      </w:r>
    </w:p>
    <w:p w14:paraId="01EED74B" w14:textId="77777777" w:rsidR="008B1792" w:rsidRPr="00D50CF5" w:rsidRDefault="008B1792" w:rsidP="008B1792">
      <w:pPr>
        <w:pStyle w:val="Default"/>
        <w:numPr>
          <w:ilvl w:val="0"/>
          <w:numId w:val="24"/>
        </w:numPr>
        <w:rPr>
          <w:sz w:val="22"/>
          <w:szCs w:val="22"/>
          <w:lang w:val="en-GB"/>
        </w:rPr>
      </w:pPr>
      <w:r w:rsidRPr="00D50CF5">
        <w:rPr>
          <w:sz w:val="22"/>
          <w:szCs w:val="22"/>
          <w:lang w:val="en-GB"/>
        </w:rPr>
        <w:t>ECGs where appropriate.</w:t>
      </w:r>
    </w:p>
    <w:p w14:paraId="42C60547" w14:textId="77777777" w:rsidR="008B1792" w:rsidRPr="00D50CF5" w:rsidRDefault="008B1792" w:rsidP="008B1792">
      <w:pPr>
        <w:pStyle w:val="Default"/>
        <w:numPr>
          <w:ilvl w:val="0"/>
          <w:numId w:val="24"/>
        </w:numPr>
        <w:rPr>
          <w:sz w:val="22"/>
          <w:szCs w:val="22"/>
          <w:lang w:val="en-GB"/>
        </w:rPr>
      </w:pPr>
      <w:r w:rsidRPr="00D50CF5">
        <w:rPr>
          <w:sz w:val="22"/>
          <w:szCs w:val="22"/>
          <w:lang w:val="en-GB"/>
        </w:rPr>
        <w:t>Urinalysis.</w:t>
      </w:r>
    </w:p>
    <w:p w14:paraId="41C55501" w14:textId="77777777" w:rsidR="008B1792" w:rsidRDefault="008B1792" w:rsidP="008B1792">
      <w:pPr>
        <w:pStyle w:val="Default"/>
        <w:numPr>
          <w:ilvl w:val="0"/>
          <w:numId w:val="24"/>
        </w:numPr>
        <w:rPr>
          <w:sz w:val="22"/>
          <w:szCs w:val="22"/>
          <w:lang w:val="en-GB"/>
        </w:rPr>
      </w:pPr>
      <w:r w:rsidRPr="00D50CF5">
        <w:rPr>
          <w:sz w:val="22"/>
          <w:szCs w:val="22"/>
          <w:lang w:val="en-GB"/>
        </w:rPr>
        <w:t>Height, weight and BMI assessment.</w:t>
      </w:r>
    </w:p>
    <w:p w14:paraId="08DB0369" w14:textId="77777777" w:rsidR="00361CE2" w:rsidRDefault="00361CE2" w:rsidP="00361CE2">
      <w:pPr>
        <w:pStyle w:val="Default"/>
        <w:rPr>
          <w:sz w:val="22"/>
          <w:szCs w:val="22"/>
          <w:lang w:val="en-GB"/>
        </w:rPr>
      </w:pPr>
    </w:p>
    <w:p w14:paraId="10AC0197" w14:textId="7406EBB9" w:rsidR="00361CE2" w:rsidRPr="00361CE2" w:rsidRDefault="00361CE2" w:rsidP="00361CE2">
      <w:pPr>
        <w:pStyle w:val="Default"/>
        <w:rPr>
          <w:b/>
          <w:bCs/>
          <w:sz w:val="22"/>
          <w:szCs w:val="22"/>
          <w:lang w:val="en-GB"/>
        </w:rPr>
      </w:pPr>
      <w:r w:rsidRPr="00361CE2">
        <w:rPr>
          <w:b/>
          <w:bCs/>
          <w:sz w:val="22"/>
          <w:szCs w:val="22"/>
          <w:lang w:val="en-GB"/>
        </w:rPr>
        <w:t>Learning disability annual health reviews</w:t>
      </w:r>
    </w:p>
    <w:p w14:paraId="7923DA8F" w14:textId="492C47D8" w:rsidR="00077CD3" w:rsidRPr="00077CD3" w:rsidRDefault="00077CD3" w:rsidP="00077CD3">
      <w:pPr>
        <w:pStyle w:val="ListParagraph"/>
        <w:numPr>
          <w:ilvl w:val="0"/>
          <w:numId w:val="40"/>
        </w:numPr>
        <w:spacing w:line="300" w:lineRule="atLeast"/>
        <w:rPr>
          <w:rFonts w:ascii="Arial" w:hAnsi="Arial" w:cs="Arial"/>
          <w:lang w:eastAsia="en-GB"/>
        </w:rPr>
      </w:pPr>
      <w:r w:rsidRPr="00077CD3">
        <w:rPr>
          <w:rFonts w:ascii="Arial" w:hAnsi="Arial" w:cs="Arial"/>
          <w:lang w:eastAsia="en-GB"/>
        </w:rPr>
        <w:t xml:space="preserve">Undertake Learning Disability Annual Health Checks in line with national guidance, identifying unmet health needs and addressing health inequalities. </w:t>
      </w:r>
    </w:p>
    <w:p w14:paraId="6F8495A9" w14:textId="560AFD81" w:rsidR="00077CD3" w:rsidRPr="00077CD3" w:rsidRDefault="00077CD3" w:rsidP="00077CD3">
      <w:pPr>
        <w:pStyle w:val="ListParagraph"/>
        <w:numPr>
          <w:ilvl w:val="0"/>
          <w:numId w:val="40"/>
        </w:numPr>
        <w:spacing w:line="300" w:lineRule="atLeast"/>
        <w:rPr>
          <w:rFonts w:ascii="Arial" w:hAnsi="Arial" w:cs="Arial"/>
          <w:lang w:eastAsia="en-GB"/>
        </w:rPr>
      </w:pPr>
      <w:r w:rsidRPr="00077CD3">
        <w:rPr>
          <w:rFonts w:ascii="Arial" w:hAnsi="Arial" w:cs="Arial"/>
          <w:lang w:eastAsia="en-GB"/>
        </w:rPr>
        <w:t xml:space="preserve">Develop, implement and review personalised Health Action Plans in partnership with patients, carers and relevant professionals. </w:t>
      </w:r>
    </w:p>
    <w:p w14:paraId="4C6E5C05" w14:textId="17C3F733" w:rsidR="00077CD3" w:rsidRPr="00077CD3" w:rsidRDefault="00077CD3" w:rsidP="00077CD3">
      <w:pPr>
        <w:pStyle w:val="ListParagraph"/>
        <w:numPr>
          <w:ilvl w:val="0"/>
          <w:numId w:val="40"/>
        </w:numPr>
        <w:spacing w:line="300" w:lineRule="atLeast"/>
        <w:rPr>
          <w:rFonts w:ascii="Arial" w:hAnsi="Arial" w:cs="Arial"/>
          <w:lang w:eastAsia="en-GB"/>
        </w:rPr>
      </w:pPr>
      <w:r w:rsidRPr="00077CD3">
        <w:rPr>
          <w:rFonts w:ascii="Arial" w:hAnsi="Arial" w:cs="Arial"/>
          <w:lang w:eastAsia="en-GB"/>
        </w:rPr>
        <w:t>Work collaboratively with primary care, community and social care services to coordinate care, promote health and wellbeing, and support reasonable adjustments to improve healthcare access.</w:t>
      </w:r>
    </w:p>
    <w:p w14:paraId="0EE95EDB" w14:textId="77777777" w:rsidR="00361CE2" w:rsidRPr="00D50CF5" w:rsidRDefault="00361CE2" w:rsidP="00077CD3">
      <w:pPr>
        <w:pStyle w:val="Default"/>
        <w:ind w:left="360"/>
        <w:rPr>
          <w:sz w:val="22"/>
          <w:szCs w:val="22"/>
          <w:lang w:val="en-GB"/>
        </w:rPr>
      </w:pPr>
    </w:p>
    <w:p w14:paraId="7F83CEF7" w14:textId="77777777" w:rsidR="001A118E" w:rsidRPr="00D50CF5" w:rsidRDefault="001A118E" w:rsidP="001A118E">
      <w:pPr>
        <w:pStyle w:val="Default"/>
        <w:ind w:left="720"/>
        <w:rPr>
          <w:sz w:val="22"/>
          <w:szCs w:val="22"/>
          <w:lang w:val="en-GB"/>
        </w:rPr>
      </w:pPr>
    </w:p>
    <w:p w14:paraId="02C3F270" w14:textId="77777777" w:rsidR="008B1792" w:rsidRPr="00D50CF5" w:rsidRDefault="008B1792" w:rsidP="008B1792">
      <w:pPr>
        <w:pStyle w:val="Default"/>
        <w:rPr>
          <w:b/>
          <w:bCs/>
          <w:sz w:val="22"/>
          <w:szCs w:val="22"/>
          <w:lang w:val="en-GB"/>
        </w:rPr>
      </w:pPr>
      <w:r w:rsidRPr="00D50CF5">
        <w:rPr>
          <w:b/>
          <w:bCs/>
          <w:sz w:val="22"/>
          <w:szCs w:val="22"/>
          <w:lang w:val="en-GB"/>
        </w:rPr>
        <w:t>Immunisations and Vaccinations</w:t>
      </w:r>
    </w:p>
    <w:p w14:paraId="32385F92" w14:textId="77777777" w:rsidR="008B1792" w:rsidRPr="00D50CF5" w:rsidRDefault="008B1792" w:rsidP="008B1792">
      <w:pPr>
        <w:pStyle w:val="Default"/>
        <w:numPr>
          <w:ilvl w:val="0"/>
          <w:numId w:val="25"/>
        </w:numPr>
        <w:rPr>
          <w:sz w:val="22"/>
          <w:szCs w:val="22"/>
          <w:lang w:val="en-GB"/>
        </w:rPr>
      </w:pPr>
      <w:r w:rsidRPr="00D50CF5">
        <w:rPr>
          <w:sz w:val="22"/>
          <w:szCs w:val="22"/>
          <w:lang w:val="en-GB"/>
        </w:rPr>
        <w:t>Deliver vaccinations and immunisations in accordance with national and local guidance.</w:t>
      </w:r>
    </w:p>
    <w:p w14:paraId="37B73650" w14:textId="77777777" w:rsidR="008B1792" w:rsidRPr="00D50CF5" w:rsidRDefault="008B1792" w:rsidP="008B1792">
      <w:pPr>
        <w:pStyle w:val="Default"/>
        <w:numPr>
          <w:ilvl w:val="0"/>
          <w:numId w:val="25"/>
        </w:numPr>
        <w:rPr>
          <w:sz w:val="22"/>
          <w:szCs w:val="22"/>
          <w:lang w:val="en-GB"/>
        </w:rPr>
      </w:pPr>
      <w:r w:rsidRPr="00D50CF5">
        <w:rPr>
          <w:sz w:val="22"/>
          <w:szCs w:val="22"/>
          <w:lang w:val="en-GB"/>
        </w:rPr>
        <w:t>Maintain knowledge of vaccine schedules, contraindications and safety requirements.</w:t>
      </w:r>
    </w:p>
    <w:p w14:paraId="0AAB767B" w14:textId="77777777" w:rsidR="008B1792" w:rsidRPr="00D50CF5" w:rsidRDefault="008B1792" w:rsidP="008B1792">
      <w:pPr>
        <w:pStyle w:val="Default"/>
        <w:numPr>
          <w:ilvl w:val="0"/>
          <w:numId w:val="25"/>
        </w:numPr>
        <w:rPr>
          <w:sz w:val="22"/>
          <w:szCs w:val="22"/>
          <w:lang w:val="en-GB"/>
        </w:rPr>
      </w:pPr>
      <w:r w:rsidRPr="00D50CF5">
        <w:rPr>
          <w:sz w:val="22"/>
          <w:szCs w:val="22"/>
          <w:lang w:val="en-GB"/>
        </w:rPr>
        <w:t>Ensure appropriate storage, handling and disposal of vaccines and medicines.</w:t>
      </w:r>
    </w:p>
    <w:p w14:paraId="1331CDF3" w14:textId="77777777" w:rsidR="00C07150" w:rsidRDefault="00C07150" w:rsidP="00105DF8">
      <w:pPr>
        <w:pStyle w:val="Default"/>
        <w:rPr>
          <w:sz w:val="22"/>
          <w:szCs w:val="22"/>
          <w:lang w:val="en-GB"/>
        </w:rPr>
      </w:pPr>
    </w:p>
    <w:p w14:paraId="0FDAF8E2" w14:textId="77777777" w:rsidR="00E670D8" w:rsidRDefault="00E670D8" w:rsidP="00105DF8">
      <w:pPr>
        <w:pStyle w:val="Default"/>
        <w:rPr>
          <w:b/>
          <w:bCs/>
          <w:sz w:val="22"/>
          <w:szCs w:val="22"/>
          <w:lang w:val="en-GB"/>
        </w:rPr>
      </w:pPr>
    </w:p>
    <w:p w14:paraId="72FDBB73" w14:textId="5E8E4675" w:rsidR="00105DF8" w:rsidRPr="00105DF8" w:rsidRDefault="00105DF8" w:rsidP="00105DF8">
      <w:pPr>
        <w:pStyle w:val="Default"/>
        <w:rPr>
          <w:b/>
          <w:bCs/>
          <w:sz w:val="22"/>
          <w:szCs w:val="22"/>
          <w:lang w:val="en-GB"/>
        </w:rPr>
      </w:pPr>
      <w:r w:rsidRPr="00105DF8">
        <w:rPr>
          <w:b/>
          <w:bCs/>
          <w:sz w:val="22"/>
          <w:szCs w:val="22"/>
          <w:lang w:val="en-GB"/>
        </w:rPr>
        <w:t>Cardiovascular Disease Prevention, Long-Term Condition Management and Health Promotion</w:t>
      </w:r>
    </w:p>
    <w:p w14:paraId="0B0D2A3C" w14:textId="77777777" w:rsidR="00105DF8" w:rsidRPr="00105DF8" w:rsidRDefault="00105DF8" w:rsidP="00105DF8">
      <w:pPr>
        <w:pStyle w:val="Default"/>
        <w:numPr>
          <w:ilvl w:val="0"/>
          <w:numId w:val="39"/>
        </w:numPr>
        <w:rPr>
          <w:sz w:val="22"/>
          <w:szCs w:val="22"/>
          <w:lang w:val="en-GB"/>
        </w:rPr>
      </w:pPr>
      <w:r w:rsidRPr="00105DF8">
        <w:rPr>
          <w:sz w:val="22"/>
          <w:szCs w:val="22"/>
          <w:lang w:val="en-GB"/>
        </w:rPr>
        <w:t>Undertake holistic assessment, monitoring and review of patients with, or at risk of, long-term conditions including cardiovascular disease, respiratory disease, diabetes and other chronic health conditions.</w:t>
      </w:r>
    </w:p>
    <w:p w14:paraId="1319F23A" w14:textId="77777777" w:rsidR="00105DF8" w:rsidRPr="00105DF8" w:rsidRDefault="00105DF8" w:rsidP="00105DF8">
      <w:pPr>
        <w:pStyle w:val="Default"/>
        <w:numPr>
          <w:ilvl w:val="0"/>
          <w:numId w:val="39"/>
        </w:numPr>
        <w:rPr>
          <w:sz w:val="22"/>
          <w:szCs w:val="22"/>
          <w:lang w:val="en-GB"/>
        </w:rPr>
      </w:pPr>
      <w:r w:rsidRPr="00105DF8">
        <w:rPr>
          <w:sz w:val="22"/>
          <w:szCs w:val="22"/>
          <w:lang w:val="en-GB"/>
        </w:rPr>
        <w:t>Identify and assess cardiovascular risk factors including blood pressure, smoking status, weight, BMI, lifestyle factors and family history.</w:t>
      </w:r>
    </w:p>
    <w:p w14:paraId="656E57E9" w14:textId="77777777" w:rsidR="00105DF8" w:rsidRPr="00105DF8" w:rsidRDefault="00105DF8" w:rsidP="00105DF8">
      <w:pPr>
        <w:pStyle w:val="Default"/>
        <w:numPr>
          <w:ilvl w:val="0"/>
          <w:numId w:val="39"/>
        </w:numPr>
        <w:rPr>
          <w:sz w:val="22"/>
          <w:szCs w:val="22"/>
          <w:lang w:val="en-GB"/>
        </w:rPr>
      </w:pPr>
      <w:r w:rsidRPr="00105DF8">
        <w:rPr>
          <w:sz w:val="22"/>
          <w:szCs w:val="22"/>
          <w:lang w:val="en-GB"/>
        </w:rPr>
        <w:t>Support patients to reduce their risk of developing long-term conditions and complications through evidence-based lifestyle interventions.</w:t>
      </w:r>
    </w:p>
    <w:p w14:paraId="552F725D" w14:textId="77777777" w:rsidR="00105DF8" w:rsidRPr="00105DF8" w:rsidRDefault="00105DF8" w:rsidP="00105DF8">
      <w:pPr>
        <w:pStyle w:val="Default"/>
        <w:numPr>
          <w:ilvl w:val="0"/>
          <w:numId w:val="39"/>
        </w:numPr>
        <w:rPr>
          <w:sz w:val="22"/>
          <w:szCs w:val="22"/>
          <w:lang w:val="en-GB"/>
        </w:rPr>
      </w:pPr>
      <w:r w:rsidRPr="00105DF8">
        <w:rPr>
          <w:sz w:val="22"/>
          <w:szCs w:val="22"/>
          <w:lang w:val="en-GB"/>
        </w:rPr>
        <w:t xml:space="preserve">Deliver health promotion and prevention programmes relating to: </w:t>
      </w:r>
    </w:p>
    <w:p w14:paraId="18434922" w14:textId="77777777" w:rsidR="00105DF8" w:rsidRPr="00105DF8" w:rsidRDefault="00105DF8" w:rsidP="00105DF8">
      <w:pPr>
        <w:pStyle w:val="Default"/>
        <w:numPr>
          <w:ilvl w:val="1"/>
          <w:numId w:val="39"/>
        </w:numPr>
        <w:rPr>
          <w:sz w:val="22"/>
          <w:szCs w:val="22"/>
          <w:lang w:val="en-GB"/>
        </w:rPr>
      </w:pPr>
      <w:r w:rsidRPr="00105DF8">
        <w:rPr>
          <w:sz w:val="22"/>
          <w:szCs w:val="22"/>
          <w:lang w:val="en-GB"/>
        </w:rPr>
        <w:t>Smoking cessation</w:t>
      </w:r>
    </w:p>
    <w:p w14:paraId="68594DAE" w14:textId="77777777" w:rsidR="00105DF8" w:rsidRPr="00105DF8" w:rsidRDefault="00105DF8" w:rsidP="00105DF8">
      <w:pPr>
        <w:pStyle w:val="Default"/>
        <w:numPr>
          <w:ilvl w:val="1"/>
          <w:numId w:val="39"/>
        </w:numPr>
        <w:rPr>
          <w:sz w:val="22"/>
          <w:szCs w:val="22"/>
          <w:lang w:val="en-GB"/>
        </w:rPr>
      </w:pPr>
      <w:r w:rsidRPr="00105DF8">
        <w:rPr>
          <w:sz w:val="22"/>
          <w:szCs w:val="22"/>
          <w:lang w:val="en-GB"/>
        </w:rPr>
        <w:t>Physical activity</w:t>
      </w:r>
    </w:p>
    <w:p w14:paraId="4505EC1F" w14:textId="77777777" w:rsidR="00105DF8" w:rsidRPr="00105DF8" w:rsidRDefault="00105DF8" w:rsidP="00105DF8">
      <w:pPr>
        <w:pStyle w:val="Default"/>
        <w:numPr>
          <w:ilvl w:val="1"/>
          <w:numId w:val="39"/>
        </w:numPr>
        <w:rPr>
          <w:sz w:val="22"/>
          <w:szCs w:val="22"/>
          <w:lang w:val="en-GB"/>
        </w:rPr>
      </w:pPr>
      <w:r w:rsidRPr="00105DF8">
        <w:rPr>
          <w:sz w:val="22"/>
          <w:szCs w:val="22"/>
          <w:lang w:val="en-GB"/>
        </w:rPr>
        <w:t>Weight management</w:t>
      </w:r>
    </w:p>
    <w:p w14:paraId="0F4027EC" w14:textId="77777777" w:rsidR="00105DF8" w:rsidRPr="00105DF8" w:rsidRDefault="00105DF8" w:rsidP="00105DF8">
      <w:pPr>
        <w:pStyle w:val="Default"/>
        <w:numPr>
          <w:ilvl w:val="1"/>
          <w:numId w:val="39"/>
        </w:numPr>
        <w:rPr>
          <w:sz w:val="22"/>
          <w:szCs w:val="22"/>
          <w:lang w:val="en-GB"/>
        </w:rPr>
      </w:pPr>
      <w:r w:rsidRPr="00105DF8">
        <w:rPr>
          <w:sz w:val="22"/>
          <w:szCs w:val="22"/>
          <w:lang w:val="en-GB"/>
        </w:rPr>
        <w:t>Healthy eating</w:t>
      </w:r>
    </w:p>
    <w:p w14:paraId="2B48473A" w14:textId="77777777" w:rsidR="00105DF8" w:rsidRPr="00105DF8" w:rsidRDefault="00105DF8" w:rsidP="00105DF8">
      <w:pPr>
        <w:pStyle w:val="Default"/>
        <w:numPr>
          <w:ilvl w:val="1"/>
          <w:numId w:val="39"/>
        </w:numPr>
        <w:rPr>
          <w:sz w:val="22"/>
          <w:szCs w:val="22"/>
          <w:lang w:val="en-GB"/>
        </w:rPr>
      </w:pPr>
      <w:r w:rsidRPr="00105DF8">
        <w:rPr>
          <w:sz w:val="22"/>
          <w:szCs w:val="22"/>
          <w:lang w:val="en-GB"/>
        </w:rPr>
        <w:t>Alcohol reduction</w:t>
      </w:r>
    </w:p>
    <w:p w14:paraId="0EE14248" w14:textId="77777777" w:rsidR="00105DF8" w:rsidRPr="00105DF8" w:rsidRDefault="00105DF8" w:rsidP="00105DF8">
      <w:pPr>
        <w:pStyle w:val="Default"/>
        <w:numPr>
          <w:ilvl w:val="1"/>
          <w:numId w:val="39"/>
        </w:numPr>
        <w:rPr>
          <w:sz w:val="22"/>
          <w:szCs w:val="22"/>
          <w:lang w:val="en-GB"/>
        </w:rPr>
      </w:pPr>
      <w:r w:rsidRPr="00105DF8">
        <w:rPr>
          <w:sz w:val="22"/>
          <w:szCs w:val="22"/>
          <w:lang w:val="en-GB"/>
        </w:rPr>
        <w:t>Self-management of long-term conditions</w:t>
      </w:r>
    </w:p>
    <w:p w14:paraId="72B87F32" w14:textId="77777777" w:rsidR="00105DF8" w:rsidRPr="00105DF8" w:rsidRDefault="00105DF8" w:rsidP="00105DF8">
      <w:pPr>
        <w:pStyle w:val="Default"/>
        <w:numPr>
          <w:ilvl w:val="0"/>
          <w:numId w:val="39"/>
        </w:numPr>
        <w:rPr>
          <w:sz w:val="22"/>
          <w:szCs w:val="22"/>
          <w:lang w:val="en-GB"/>
        </w:rPr>
      </w:pPr>
      <w:r w:rsidRPr="00105DF8">
        <w:rPr>
          <w:sz w:val="22"/>
          <w:szCs w:val="22"/>
          <w:lang w:val="en-GB"/>
        </w:rPr>
        <w:t>Educate and empower patients to improve their health outcomes and manage their own conditions effectively.</w:t>
      </w:r>
    </w:p>
    <w:p w14:paraId="2AF4A677" w14:textId="77777777" w:rsidR="00105DF8" w:rsidRPr="00105DF8" w:rsidRDefault="00105DF8" w:rsidP="00105DF8">
      <w:pPr>
        <w:pStyle w:val="Default"/>
        <w:numPr>
          <w:ilvl w:val="0"/>
          <w:numId w:val="39"/>
        </w:numPr>
        <w:rPr>
          <w:sz w:val="22"/>
          <w:szCs w:val="22"/>
          <w:lang w:val="en-GB"/>
        </w:rPr>
      </w:pPr>
      <w:r w:rsidRPr="00105DF8">
        <w:rPr>
          <w:sz w:val="22"/>
          <w:szCs w:val="22"/>
          <w:lang w:val="en-GB"/>
        </w:rPr>
        <w:t>Work within agreed clinical protocols, care pathways and population health programmes.</w:t>
      </w:r>
    </w:p>
    <w:p w14:paraId="06A2DC1B" w14:textId="77777777" w:rsidR="00105DF8" w:rsidRPr="00105DF8" w:rsidRDefault="00105DF8" w:rsidP="00105DF8">
      <w:pPr>
        <w:pStyle w:val="Default"/>
        <w:numPr>
          <w:ilvl w:val="0"/>
          <w:numId w:val="39"/>
        </w:numPr>
        <w:rPr>
          <w:sz w:val="22"/>
          <w:szCs w:val="22"/>
          <w:lang w:val="en-GB"/>
        </w:rPr>
      </w:pPr>
      <w:r w:rsidRPr="00105DF8">
        <w:rPr>
          <w:sz w:val="22"/>
          <w:szCs w:val="22"/>
          <w:lang w:val="en-GB"/>
        </w:rPr>
        <w:t>Escalate concerns and arrange appropriate clinical review, referral or intervention where required.</w:t>
      </w:r>
    </w:p>
    <w:p w14:paraId="30E2A61E" w14:textId="77777777" w:rsidR="00105DF8" w:rsidRPr="00105DF8" w:rsidRDefault="00105DF8" w:rsidP="00105DF8">
      <w:pPr>
        <w:pStyle w:val="Default"/>
        <w:numPr>
          <w:ilvl w:val="0"/>
          <w:numId w:val="39"/>
        </w:numPr>
        <w:rPr>
          <w:sz w:val="22"/>
          <w:szCs w:val="22"/>
          <w:lang w:val="en-GB"/>
        </w:rPr>
      </w:pPr>
      <w:r w:rsidRPr="00105DF8">
        <w:rPr>
          <w:sz w:val="22"/>
          <w:szCs w:val="22"/>
          <w:lang w:val="en-GB"/>
        </w:rPr>
        <w:t>Support population health management initiatives across the PCN, both within practices and in community settings.</w:t>
      </w:r>
    </w:p>
    <w:p w14:paraId="020B8A1E" w14:textId="77777777" w:rsidR="00105DF8" w:rsidRPr="00105DF8" w:rsidRDefault="00105DF8" w:rsidP="00105DF8">
      <w:pPr>
        <w:pStyle w:val="Default"/>
        <w:numPr>
          <w:ilvl w:val="0"/>
          <w:numId w:val="39"/>
        </w:numPr>
        <w:rPr>
          <w:sz w:val="22"/>
          <w:szCs w:val="22"/>
          <w:lang w:val="en-GB"/>
        </w:rPr>
      </w:pPr>
      <w:r w:rsidRPr="00105DF8">
        <w:rPr>
          <w:sz w:val="22"/>
          <w:szCs w:val="22"/>
          <w:lang w:val="en-GB"/>
        </w:rPr>
        <w:t>Contribute to reducing health inequalities through proactive identification, engagement and support of patients at increased risk of poor health outcomes.</w:t>
      </w:r>
    </w:p>
    <w:p w14:paraId="122DFADC" w14:textId="77777777" w:rsidR="008F2DBF" w:rsidRPr="00D50CF5" w:rsidRDefault="008F2DBF" w:rsidP="008F2DBF">
      <w:pPr>
        <w:pStyle w:val="Default"/>
        <w:rPr>
          <w:sz w:val="22"/>
          <w:szCs w:val="22"/>
        </w:rPr>
      </w:pPr>
    </w:p>
    <w:p w14:paraId="490EECE7" w14:textId="77777777" w:rsidR="00604161" w:rsidRPr="00D50CF5" w:rsidRDefault="00604161" w:rsidP="00604161">
      <w:pPr>
        <w:pStyle w:val="Default"/>
        <w:rPr>
          <w:b/>
          <w:bCs/>
          <w:sz w:val="22"/>
          <w:szCs w:val="22"/>
          <w:lang w:val="en-GB"/>
        </w:rPr>
      </w:pPr>
      <w:r w:rsidRPr="00D50CF5">
        <w:rPr>
          <w:b/>
          <w:bCs/>
          <w:sz w:val="22"/>
          <w:szCs w:val="22"/>
          <w:lang w:val="en-GB"/>
        </w:rPr>
        <w:t>Lung Cancer Screening and Lung Health Checks</w:t>
      </w:r>
    </w:p>
    <w:p w14:paraId="5CA33FAB" w14:textId="3BB1D480" w:rsidR="00604161" w:rsidRPr="00D50CF5" w:rsidRDefault="00604161" w:rsidP="00604161">
      <w:pPr>
        <w:pStyle w:val="Default"/>
        <w:rPr>
          <w:sz w:val="22"/>
          <w:szCs w:val="22"/>
          <w:lang w:val="en-GB"/>
        </w:rPr>
      </w:pPr>
      <w:r w:rsidRPr="00D50CF5">
        <w:rPr>
          <w:sz w:val="22"/>
          <w:szCs w:val="22"/>
          <w:lang w:val="en-GB"/>
        </w:rPr>
        <w:t xml:space="preserve">The post holder will support the </w:t>
      </w:r>
      <w:r w:rsidR="00A90B16">
        <w:rPr>
          <w:sz w:val="22"/>
          <w:szCs w:val="22"/>
          <w:lang w:val="en-GB"/>
        </w:rPr>
        <w:t>cit</w:t>
      </w:r>
      <w:r w:rsidR="004F3016">
        <w:rPr>
          <w:sz w:val="22"/>
          <w:szCs w:val="22"/>
          <w:lang w:val="en-GB"/>
        </w:rPr>
        <w:t xml:space="preserve">y in </w:t>
      </w:r>
      <w:r w:rsidRPr="00D50CF5">
        <w:rPr>
          <w:sz w:val="22"/>
          <w:szCs w:val="22"/>
          <w:lang w:val="en-GB"/>
        </w:rPr>
        <w:t xml:space="preserve">delivery of the NHS Lung Cancer Screening Programme and Lung Health Check service. </w:t>
      </w:r>
    </w:p>
    <w:p w14:paraId="7DCE7695" w14:textId="77777777" w:rsidR="00604161" w:rsidRPr="00D50CF5" w:rsidRDefault="00604161" w:rsidP="00604161">
      <w:pPr>
        <w:pStyle w:val="Default"/>
        <w:rPr>
          <w:sz w:val="22"/>
          <w:szCs w:val="22"/>
          <w:lang w:val="en-GB"/>
        </w:rPr>
      </w:pPr>
      <w:r w:rsidRPr="00D50CF5">
        <w:rPr>
          <w:sz w:val="22"/>
          <w:szCs w:val="22"/>
          <w:lang w:val="en-GB"/>
        </w:rPr>
        <w:t>Responsibilities include:</w:t>
      </w:r>
    </w:p>
    <w:p w14:paraId="74A82ECF" w14:textId="77777777" w:rsidR="00604161" w:rsidRPr="00D50CF5" w:rsidRDefault="00604161" w:rsidP="00604161">
      <w:pPr>
        <w:pStyle w:val="Default"/>
        <w:numPr>
          <w:ilvl w:val="0"/>
          <w:numId w:val="28"/>
        </w:numPr>
        <w:rPr>
          <w:sz w:val="22"/>
          <w:szCs w:val="22"/>
          <w:lang w:val="en-GB"/>
        </w:rPr>
      </w:pPr>
      <w:r w:rsidRPr="00D50CF5">
        <w:rPr>
          <w:sz w:val="22"/>
          <w:szCs w:val="22"/>
          <w:lang w:val="en-GB"/>
        </w:rPr>
        <w:t>Undertaking Lung Health Checks for eligible patients.</w:t>
      </w:r>
    </w:p>
    <w:p w14:paraId="73189EA0" w14:textId="34E31445" w:rsidR="00604161" w:rsidRPr="00D50CF5" w:rsidRDefault="00604161" w:rsidP="00604161">
      <w:pPr>
        <w:pStyle w:val="Default"/>
        <w:numPr>
          <w:ilvl w:val="0"/>
          <w:numId w:val="28"/>
        </w:numPr>
        <w:rPr>
          <w:sz w:val="22"/>
          <w:szCs w:val="22"/>
          <w:lang w:val="en-GB"/>
        </w:rPr>
      </w:pPr>
      <w:r w:rsidRPr="00D50CF5">
        <w:rPr>
          <w:sz w:val="22"/>
          <w:szCs w:val="22"/>
          <w:lang w:val="en-GB"/>
        </w:rPr>
        <w:t xml:space="preserve">Collecting and recording smoking, medical, occupational and family histories required for lung cancer risk assessment. </w:t>
      </w:r>
    </w:p>
    <w:p w14:paraId="128A61D4" w14:textId="2F539760" w:rsidR="00604161" w:rsidRPr="00D50CF5" w:rsidRDefault="00604161" w:rsidP="00604161">
      <w:pPr>
        <w:pStyle w:val="Default"/>
        <w:numPr>
          <w:ilvl w:val="0"/>
          <w:numId w:val="28"/>
        </w:numPr>
        <w:rPr>
          <w:sz w:val="22"/>
          <w:szCs w:val="22"/>
          <w:lang w:val="en-GB"/>
        </w:rPr>
      </w:pPr>
      <w:r w:rsidRPr="00D50CF5">
        <w:rPr>
          <w:sz w:val="22"/>
          <w:szCs w:val="22"/>
          <w:lang w:val="en-GB"/>
        </w:rPr>
        <w:t xml:space="preserve">Supporting informed patient decision making regarding lung cancer screening. </w:t>
      </w:r>
    </w:p>
    <w:p w14:paraId="61D7C5AD" w14:textId="210DF3ED" w:rsidR="00604161" w:rsidRPr="00D50CF5" w:rsidRDefault="00604161" w:rsidP="00604161">
      <w:pPr>
        <w:pStyle w:val="Default"/>
        <w:numPr>
          <w:ilvl w:val="0"/>
          <w:numId w:val="28"/>
        </w:numPr>
        <w:rPr>
          <w:sz w:val="22"/>
          <w:szCs w:val="22"/>
          <w:lang w:val="en-GB"/>
        </w:rPr>
      </w:pPr>
      <w:r w:rsidRPr="00D50CF5">
        <w:rPr>
          <w:sz w:val="22"/>
          <w:szCs w:val="22"/>
          <w:lang w:val="en-GB"/>
        </w:rPr>
        <w:t xml:space="preserve">Explaining the risks and benefits of screening and low-dose CT scanning. </w:t>
      </w:r>
    </w:p>
    <w:p w14:paraId="2DC75883" w14:textId="5E1D31D7" w:rsidR="00604161" w:rsidRPr="00D50CF5" w:rsidRDefault="00604161" w:rsidP="00604161">
      <w:pPr>
        <w:pStyle w:val="Default"/>
        <w:numPr>
          <w:ilvl w:val="0"/>
          <w:numId w:val="28"/>
        </w:numPr>
        <w:rPr>
          <w:sz w:val="22"/>
          <w:szCs w:val="22"/>
          <w:lang w:val="en-GB"/>
        </w:rPr>
      </w:pPr>
      <w:r w:rsidRPr="00D50CF5">
        <w:rPr>
          <w:sz w:val="22"/>
          <w:szCs w:val="22"/>
          <w:lang w:val="en-GB"/>
        </w:rPr>
        <w:t xml:space="preserve">Identifying patients with symptoms that require escalation to urgent clinical assessment. </w:t>
      </w:r>
    </w:p>
    <w:p w14:paraId="539B6B30" w14:textId="6E2D6233" w:rsidR="00604161" w:rsidRPr="00D50CF5" w:rsidRDefault="00604161" w:rsidP="00604161">
      <w:pPr>
        <w:pStyle w:val="Default"/>
        <w:numPr>
          <w:ilvl w:val="0"/>
          <w:numId w:val="28"/>
        </w:numPr>
        <w:rPr>
          <w:sz w:val="22"/>
          <w:szCs w:val="22"/>
          <w:lang w:val="en-GB"/>
        </w:rPr>
      </w:pPr>
      <w:r w:rsidRPr="00D50CF5">
        <w:rPr>
          <w:sz w:val="22"/>
          <w:szCs w:val="22"/>
          <w:lang w:val="en-GB"/>
        </w:rPr>
        <w:t xml:space="preserve">Delivering Very Brief Advice on smoking cessation and facilitating referral to smoking cessation services. </w:t>
      </w:r>
    </w:p>
    <w:p w14:paraId="0C6BE2DD" w14:textId="7D457F30" w:rsidR="00604161" w:rsidRPr="00D50CF5" w:rsidRDefault="00604161" w:rsidP="00604161">
      <w:pPr>
        <w:pStyle w:val="Default"/>
        <w:numPr>
          <w:ilvl w:val="0"/>
          <w:numId w:val="28"/>
        </w:numPr>
        <w:rPr>
          <w:sz w:val="22"/>
          <w:szCs w:val="22"/>
          <w:lang w:val="en-GB"/>
        </w:rPr>
      </w:pPr>
      <w:r w:rsidRPr="00D50CF5">
        <w:rPr>
          <w:sz w:val="22"/>
          <w:szCs w:val="22"/>
          <w:lang w:val="en-GB"/>
        </w:rPr>
        <w:t xml:space="preserve">Ensuring appropriate documentation and data quality requirements are maintained. </w:t>
      </w:r>
    </w:p>
    <w:p w14:paraId="21EAE445" w14:textId="3E91DFDA" w:rsidR="00604161" w:rsidRPr="00D50CF5" w:rsidRDefault="00604161" w:rsidP="00604161">
      <w:pPr>
        <w:pStyle w:val="Default"/>
        <w:numPr>
          <w:ilvl w:val="0"/>
          <w:numId w:val="28"/>
        </w:numPr>
        <w:rPr>
          <w:sz w:val="22"/>
          <w:szCs w:val="22"/>
          <w:lang w:val="en-GB"/>
        </w:rPr>
      </w:pPr>
      <w:r w:rsidRPr="00D50CF5">
        <w:rPr>
          <w:sz w:val="22"/>
          <w:szCs w:val="22"/>
          <w:lang w:val="en-GB"/>
        </w:rPr>
        <w:t xml:space="preserve">Participating in audit, quality improvement and governance processes relating to screening services. </w:t>
      </w:r>
    </w:p>
    <w:p w14:paraId="6ECBB7AE" w14:textId="77777777" w:rsidR="00B672B8" w:rsidRDefault="00B672B8" w:rsidP="008F2DBF">
      <w:pPr>
        <w:pStyle w:val="Default"/>
        <w:rPr>
          <w:sz w:val="22"/>
          <w:szCs w:val="22"/>
        </w:rPr>
      </w:pPr>
    </w:p>
    <w:p w14:paraId="0844777C" w14:textId="70F20F04" w:rsidR="004F3016" w:rsidRPr="00353592" w:rsidRDefault="004F3016" w:rsidP="008F2DBF">
      <w:pPr>
        <w:pStyle w:val="Default"/>
        <w:rPr>
          <w:sz w:val="20"/>
          <w:szCs w:val="20"/>
        </w:rPr>
      </w:pPr>
      <w:r w:rsidRPr="00353592">
        <w:rPr>
          <w:sz w:val="20"/>
          <w:szCs w:val="20"/>
        </w:rPr>
        <w:t xml:space="preserve">*This is a new pathway which is still under development and therefore the </w:t>
      </w:r>
      <w:r w:rsidR="005447CB" w:rsidRPr="00353592">
        <w:rPr>
          <w:sz w:val="20"/>
          <w:szCs w:val="20"/>
        </w:rPr>
        <w:t xml:space="preserve">role and job description may be updated to reflect any changes </w:t>
      </w:r>
      <w:r w:rsidR="00353592" w:rsidRPr="00353592">
        <w:rPr>
          <w:sz w:val="20"/>
          <w:szCs w:val="20"/>
        </w:rPr>
        <w:t xml:space="preserve">once the service is operational. </w:t>
      </w:r>
    </w:p>
    <w:p w14:paraId="65355C95" w14:textId="77777777" w:rsidR="008E1E47" w:rsidRPr="00D50CF5" w:rsidRDefault="008E1E47" w:rsidP="008E1E47">
      <w:pPr>
        <w:pStyle w:val="Default"/>
        <w:rPr>
          <w:b/>
          <w:bCs/>
          <w:sz w:val="22"/>
          <w:szCs w:val="22"/>
          <w:lang w:val="en-GB"/>
        </w:rPr>
      </w:pPr>
      <w:r w:rsidRPr="00D50CF5">
        <w:rPr>
          <w:b/>
          <w:bCs/>
          <w:sz w:val="22"/>
          <w:szCs w:val="22"/>
          <w:lang w:val="en-GB"/>
        </w:rPr>
        <w:lastRenderedPageBreak/>
        <w:t>Safeguarding</w:t>
      </w:r>
    </w:p>
    <w:p w14:paraId="4B2DAD39" w14:textId="77777777" w:rsidR="008E1E47" w:rsidRPr="00D50CF5" w:rsidRDefault="008E1E47" w:rsidP="008E1E47">
      <w:pPr>
        <w:pStyle w:val="Default"/>
        <w:rPr>
          <w:sz w:val="22"/>
          <w:szCs w:val="22"/>
          <w:lang w:val="en-GB"/>
        </w:rPr>
      </w:pPr>
      <w:r w:rsidRPr="00D50CF5">
        <w:rPr>
          <w:sz w:val="22"/>
          <w:szCs w:val="22"/>
          <w:lang w:val="en-GB"/>
        </w:rPr>
        <w:t>The post holder will:</w:t>
      </w:r>
    </w:p>
    <w:p w14:paraId="325B4F88" w14:textId="77777777" w:rsidR="008E1E47" w:rsidRPr="00D50CF5" w:rsidRDefault="008E1E47" w:rsidP="008E1E47">
      <w:pPr>
        <w:pStyle w:val="Default"/>
        <w:numPr>
          <w:ilvl w:val="0"/>
          <w:numId w:val="29"/>
        </w:numPr>
        <w:rPr>
          <w:sz w:val="22"/>
          <w:szCs w:val="22"/>
          <w:lang w:val="en-GB"/>
        </w:rPr>
      </w:pPr>
      <w:r w:rsidRPr="00D50CF5">
        <w:rPr>
          <w:sz w:val="22"/>
          <w:szCs w:val="22"/>
          <w:lang w:val="en-GB"/>
        </w:rPr>
        <w:t>Recognise signs and symptoms of abuse or neglect.</w:t>
      </w:r>
    </w:p>
    <w:p w14:paraId="7406D67D" w14:textId="77777777" w:rsidR="008E1E47" w:rsidRPr="00D50CF5" w:rsidRDefault="008E1E47" w:rsidP="008E1E47">
      <w:pPr>
        <w:pStyle w:val="Default"/>
        <w:numPr>
          <w:ilvl w:val="0"/>
          <w:numId w:val="29"/>
        </w:numPr>
        <w:rPr>
          <w:sz w:val="22"/>
          <w:szCs w:val="22"/>
          <w:lang w:val="en-GB"/>
        </w:rPr>
      </w:pPr>
      <w:r w:rsidRPr="00D50CF5">
        <w:rPr>
          <w:sz w:val="22"/>
          <w:szCs w:val="22"/>
          <w:lang w:val="en-GB"/>
        </w:rPr>
        <w:t>Adhere to safeguarding policies and procedures.</w:t>
      </w:r>
    </w:p>
    <w:p w14:paraId="455F818E" w14:textId="77777777" w:rsidR="008E1E47" w:rsidRPr="00D50CF5" w:rsidRDefault="008E1E47" w:rsidP="008E1E47">
      <w:pPr>
        <w:pStyle w:val="Default"/>
        <w:numPr>
          <w:ilvl w:val="0"/>
          <w:numId w:val="29"/>
        </w:numPr>
        <w:rPr>
          <w:sz w:val="22"/>
          <w:szCs w:val="22"/>
          <w:lang w:val="en-GB"/>
        </w:rPr>
      </w:pPr>
      <w:r w:rsidRPr="00D50CF5">
        <w:rPr>
          <w:sz w:val="22"/>
          <w:szCs w:val="22"/>
          <w:lang w:val="en-GB"/>
        </w:rPr>
        <w:t>Escalate safeguarding concerns appropriately.</w:t>
      </w:r>
    </w:p>
    <w:p w14:paraId="7BFA0012" w14:textId="77777777" w:rsidR="008E1E47" w:rsidRPr="00D50CF5" w:rsidRDefault="008E1E47" w:rsidP="008E1E47">
      <w:pPr>
        <w:pStyle w:val="Default"/>
        <w:numPr>
          <w:ilvl w:val="0"/>
          <w:numId w:val="29"/>
        </w:numPr>
        <w:rPr>
          <w:sz w:val="22"/>
          <w:szCs w:val="22"/>
          <w:lang w:val="en-GB"/>
        </w:rPr>
      </w:pPr>
      <w:r w:rsidRPr="00D50CF5">
        <w:rPr>
          <w:sz w:val="22"/>
          <w:szCs w:val="22"/>
          <w:lang w:val="en-GB"/>
        </w:rPr>
        <w:t>Maintain up-to-date safeguarding training.</w:t>
      </w:r>
    </w:p>
    <w:p w14:paraId="40E1AA6D" w14:textId="17688EB6" w:rsidR="008E1E47" w:rsidRPr="00D50CF5" w:rsidRDefault="008E1E47" w:rsidP="008E1E47">
      <w:pPr>
        <w:pStyle w:val="Default"/>
        <w:rPr>
          <w:sz w:val="22"/>
          <w:szCs w:val="22"/>
          <w:lang w:val="en-GB"/>
        </w:rPr>
      </w:pPr>
    </w:p>
    <w:p w14:paraId="2C53E30D" w14:textId="77777777" w:rsidR="008E1E47" w:rsidRPr="00D50CF5" w:rsidRDefault="008E1E47" w:rsidP="008E1E47">
      <w:pPr>
        <w:pStyle w:val="Default"/>
        <w:rPr>
          <w:b/>
          <w:bCs/>
          <w:sz w:val="22"/>
          <w:szCs w:val="22"/>
          <w:lang w:val="en-GB"/>
        </w:rPr>
      </w:pPr>
      <w:r w:rsidRPr="00D50CF5">
        <w:rPr>
          <w:b/>
          <w:bCs/>
          <w:sz w:val="22"/>
          <w:szCs w:val="22"/>
          <w:lang w:val="en-GB"/>
        </w:rPr>
        <w:t>Infection Prevention and Control</w:t>
      </w:r>
    </w:p>
    <w:p w14:paraId="293A4031" w14:textId="77777777" w:rsidR="008E1E47" w:rsidRPr="00D50CF5" w:rsidRDefault="008E1E47" w:rsidP="008E1E47">
      <w:pPr>
        <w:pStyle w:val="Default"/>
        <w:rPr>
          <w:sz w:val="22"/>
          <w:szCs w:val="22"/>
          <w:lang w:val="en-GB"/>
        </w:rPr>
      </w:pPr>
      <w:r w:rsidRPr="00D50CF5">
        <w:rPr>
          <w:sz w:val="22"/>
          <w:szCs w:val="22"/>
          <w:lang w:val="en-GB"/>
        </w:rPr>
        <w:t>The post holder will:</w:t>
      </w:r>
    </w:p>
    <w:p w14:paraId="3ABD62CE" w14:textId="77777777" w:rsidR="008E1E47" w:rsidRPr="00D50CF5" w:rsidRDefault="008E1E47" w:rsidP="008E1E47">
      <w:pPr>
        <w:pStyle w:val="Default"/>
        <w:numPr>
          <w:ilvl w:val="0"/>
          <w:numId w:val="30"/>
        </w:numPr>
        <w:rPr>
          <w:sz w:val="22"/>
          <w:szCs w:val="22"/>
          <w:lang w:val="en-GB"/>
        </w:rPr>
      </w:pPr>
      <w:r w:rsidRPr="00D50CF5">
        <w:rPr>
          <w:sz w:val="22"/>
          <w:szCs w:val="22"/>
          <w:lang w:val="en-GB"/>
        </w:rPr>
        <w:t>Adhere to infection prevention and control policies.</w:t>
      </w:r>
    </w:p>
    <w:p w14:paraId="0E844BDC" w14:textId="77777777" w:rsidR="008E1E47" w:rsidRPr="00D50CF5" w:rsidRDefault="008E1E47" w:rsidP="008E1E47">
      <w:pPr>
        <w:pStyle w:val="Default"/>
        <w:numPr>
          <w:ilvl w:val="0"/>
          <w:numId w:val="30"/>
        </w:numPr>
        <w:rPr>
          <w:sz w:val="22"/>
          <w:szCs w:val="22"/>
          <w:lang w:val="en-GB"/>
        </w:rPr>
      </w:pPr>
      <w:proofErr w:type="gramStart"/>
      <w:r w:rsidRPr="00D50CF5">
        <w:rPr>
          <w:sz w:val="22"/>
          <w:szCs w:val="22"/>
          <w:lang w:val="en-GB"/>
        </w:rPr>
        <w:t>Apply universal precautions at all times</w:t>
      </w:r>
      <w:proofErr w:type="gramEnd"/>
      <w:r w:rsidRPr="00D50CF5">
        <w:rPr>
          <w:sz w:val="22"/>
          <w:szCs w:val="22"/>
          <w:lang w:val="en-GB"/>
        </w:rPr>
        <w:t>.</w:t>
      </w:r>
    </w:p>
    <w:p w14:paraId="045EF44B" w14:textId="77777777" w:rsidR="008E1E47" w:rsidRPr="00D50CF5" w:rsidRDefault="008E1E47" w:rsidP="008E1E47">
      <w:pPr>
        <w:pStyle w:val="Default"/>
        <w:numPr>
          <w:ilvl w:val="0"/>
          <w:numId w:val="30"/>
        </w:numPr>
        <w:rPr>
          <w:sz w:val="22"/>
          <w:szCs w:val="22"/>
          <w:lang w:val="en-GB"/>
        </w:rPr>
      </w:pPr>
      <w:r w:rsidRPr="00D50CF5">
        <w:rPr>
          <w:sz w:val="22"/>
          <w:szCs w:val="22"/>
          <w:lang w:val="en-GB"/>
        </w:rPr>
        <w:t>Manage specimens safely.</w:t>
      </w:r>
    </w:p>
    <w:p w14:paraId="49CE8BA8" w14:textId="77777777" w:rsidR="008E1E47" w:rsidRPr="00D50CF5" w:rsidRDefault="008E1E47" w:rsidP="008E1E47">
      <w:pPr>
        <w:pStyle w:val="Default"/>
        <w:numPr>
          <w:ilvl w:val="0"/>
          <w:numId w:val="30"/>
        </w:numPr>
        <w:rPr>
          <w:sz w:val="22"/>
          <w:szCs w:val="22"/>
          <w:lang w:val="en-GB"/>
        </w:rPr>
      </w:pPr>
      <w:r w:rsidRPr="00D50CF5">
        <w:rPr>
          <w:sz w:val="22"/>
          <w:szCs w:val="22"/>
          <w:lang w:val="en-GB"/>
        </w:rPr>
        <w:t>Support safe management of clinical waste.</w:t>
      </w:r>
    </w:p>
    <w:p w14:paraId="13D07E88" w14:textId="77777777" w:rsidR="008E1E47" w:rsidRPr="00D50CF5" w:rsidRDefault="008E1E47" w:rsidP="008E1E47">
      <w:pPr>
        <w:pStyle w:val="Default"/>
        <w:numPr>
          <w:ilvl w:val="0"/>
          <w:numId w:val="30"/>
        </w:numPr>
        <w:rPr>
          <w:sz w:val="22"/>
          <w:szCs w:val="22"/>
          <w:lang w:val="en-GB"/>
        </w:rPr>
      </w:pPr>
      <w:r w:rsidRPr="00D50CF5">
        <w:rPr>
          <w:sz w:val="22"/>
          <w:szCs w:val="22"/>
          <w:lang w:val="en-GB"/>
        </w:rPr>
        <w:t>Report incidents and risks appropriately.</w:t>
      </w:r>
    </w:p>
    <w:p w14:paraId="4092DA5C" w14:textId="77777777" w:rsidR="008E1E47" w:rsidRPr="00D50CF5" w:rsidRDefault="008E1E47" w:rsidP="008E1E47">
      <w:pPr>
        <w:pStyle w:val="Default"/>
        <w:numPr>
          <w:ilvl w:val="0"/>
          <w:numId w:val="30"/>
        </w:numPr>
        <w:rPr>
          <w:sz w:val="22"/>
          <w:szCs w:val="22"/>
          <w:lang w:val="en-GB"/>
        </w:rPr>
      </w:pPr>
      <w:r w:rsidRPr="00D50CF5">
        <w:rPr>
          <w:sz w:val="22"/>
          <w:szCs w:val="22"/>
          <w:lang w:val="en-GB"/>
        </w:rPr>
        <w:t>Maintain safe decontamination procedures.</w:t>
      </w:r>
    </w:p>
    <w:p w14:paraId="5CCFC2AD" w14:textId="23465EB1" w:rsidR="008E1E47" w:rsidRPr="00D50CF5" w:rsidRDefault="008E1E47" w:rsidP="008E1E47">
      <w:pPr>
        <w:pStyle w:val="Default"/>
        <w:rPr>
          <w:sz w:val="22"/>
          <w:szCs w:val="22"/>
          <w:lang w:val="en-GB"/>
        </w:rPr>
      </w:pPr>
    </w:p>
    <w:p w14:paraId="296C5D16" w14:textId="77777777" w:rsidR="008E1E47" w:rsidRPr="00D50CF5" w:rsidRDefault="008E1E47" w:rsidP="008E1E47">
      <w:pPr>
        <w:pStyle w:val="Default"/>
        <w:rPr>
          <w:b/>
          <w:bCs/>
          <w:sz w:val="22"/>
          <w:szCs w:val="22"/>
          <w:lang w:val="en-GB"/>
        </w:rPr>
      </w:pPr>
      <w:r w:rsidRPr="00D50CF5">
        <w:rPr>
          <w:b/>
          <w:bCs/>
          <w:sz w:val="22"/>
          <w:szCs w:val="22"/>
          <w:lang w:val="en-GB"/>
        </w:rPr>
        <w:t>Emergency Care</w:t>
      </w:r>
    </w:p>
    <w:p w14:paraId="3D3BE098" w14:textId="77777777" w:rsidR="008E1E47" w:rsidRPr="00D50CF5" w:rsidRDefault="008E1E47" w:rsidP="008E1E47">
      <w:pPr>
        <w:pStyle w:val="Default"/>
        <w:rPr>
          <w:sz w:val="22"/>
          <w:szCs w:val="22"/>
          <w:lang w:val="en-GB"/>
        </w:rPr>
      </w:pPr>
      <w:r w:rsidRPr="00D50CF5">
        <w:rPr>
          <w:sz w:val="22"/>
          <w:szCs w:val="22"/>
          <w:lang w:val="en-GB"/>
        </w:rPr>
        <w:t>The post holder will:</w:t>
      </w:r>
    </w:p>
    <w:p w14:paraId="3D240BA0" w14:textId="77777777" w:rsidR="008E1E47" w:rsidRPr="00D50CF5" w:rsidRDefault="008E1E47" w:rsidP="008E1E47">
      <w:pPr>
        <w:pStyle w:val="Default"/>
        <w:numPr>
          <w:ilvl w:val="0"/>
          <w:numId w:val="31"/>
        </w:numPr>
        <w:rPr>
          <w:sz w:val="22"/>
          <w:szCs w:val="22"/>
          <w:lang w:val="en-GB"/>
        </w:rPr>
      </w:pPr>
      <w:r w:rsidRPr="00D50CF5">
        <w:rPr>
          <w:sz w:val="22"/>
          <w:szCs w:val="22"/>
          <w:lang w:val="en-GB"/>
        </w:rPr>
        <w:t>Respond appropriately to medical emergencies.</w:t>
      </w:r>
    </w:p>
    <w:p w14:paraId="2ADEBBE3" w14:textId="77777777" w:rsidR="008E1E47" w:rsidRPr="00D50CF5" w:rsidRDefault="008E1E47" w:rsidP="008E1E47">
      <w:pPr>
        <w:pStyle w:val="Default"/>
        <w:numPr>
          <w:ilvl w:val="0"/>
          <w:numId w:val="31"/>
        </w:numPr>
        <w:rPr>
          <w:sz w:val="22"/>
          <w:szCs w:val="22"/>
          <w:lang w:val="en-GB"/>
        </w:rPr>
      </w:pPr>
      <w:r w:rsidRPr="00D50CF5">
        <w:rPr>
          <w:sz w:val="22"/>
          <w:szCs w:val="22"/>
          <w:lang w:val="en-GB"/>
        </w:rPr>
        <w:t>Maintain competence in basic life support and anaphylaxis management.</w:t>
      </w:r>
    </w:p>
    <w:p w14:paraId="3DDAC73C" w14:textId="77777777" w:rsidR="008E1E47" w:rsidRPr="00D50CF5" w:rsidRDefault="008E1E47" w:rsidP="008E1E47">
      <w:pPr>
        <w:pStyle w:val="Default"/>
        <w:numPr>
          <w:ilvl w:val="0"/>
          <w:numId w:val="31"/>
        </w:numPr>
        <w:rPr>
          <w:sz w:val="22"/>
          <w:szCs w:val="22"/>
          <w:lang w:val="en-GB"/>
        </w:rPr>
      </w:pPr>
      <w:r w:rsidRPr="00D50CF5">
        <w:rPr>
          <w:sz w:val="22"/>
          <w:szCs w:val="22"/>
          <w:lang w:val="en-GB"/>
        </w:rPr>
        <w:t>Attend mandatory emergency training and updates.</w:t>
      </w:r>
    </w:p>
    <w:p w14:paraId="0D1A257D" w14:textId="070DF009" w:rsidR="008E1E47" w:rsidRPr="00D50CF5" w:rsidRDefault="008E1E47" w:rsidP="008E1E47">
      <w:pPr>
        <w:pStyle w:val="Default"/>
        <w:rPr>
          <w:sz w:val="22"/>
          <w:szCs w:val="22"/>
          <w:lang w:val="en-GB"/>
        </w:rPr>
      </w:pPr>
    </w:p>
    <w:p w14:paraId="3F1CD3F9" w14:textId="77777777" w:rsidR="008E1E47" w:rsidRPr="00D50CF5" w:rsidRDefault="008E1E47" w:rsidP="008E1E47">
      <w:pPr>
        <w:pStyle w:val="Default"/>
        <w:rPr>
          <w:b/>
          <w:bCs/>
          <w:sz w:val="22"/>
          <w:szCs w:val="22"/>
          <w:lang w:val="en-GB"/>
        </w:rPr>
      </w:pPr>
      <w:r w:rsidRPr="00D50CF5">
        <w:rPr>
          <w:b/>
          <w:bCs/>
          <w:sz w:val="22"/>
          <w:szCs w:val="22"/>
          <w:lang w:val="en-GB"/>
        </w:rPr>
        <w:t>Clinical Governance and Quality</w:t>
      </w:r>
    </w:p>
    <w:p w14:paraId="4FFCCDB3" w14:textId="77777777" w:rsidR="008E1E47" w:rsidRPr="00D50CF5" w:rsidRDefault="008E1E47" w:rsidP="008E1E47">
      <w:pPr>
        <w:pStyle w:val="Default"/>
        <w:rPr>
          <w:sz w:val="22"/>
          <w:szCs w:val="22"/>
          <w:lang w:val="en-GB"/>
        </w:rPr>
      </w:pPr>
      <w:r w:rsidRPr="00D50CF5">
        <w:rPr>
          <w:sz w:val="22"/>
          <w:szCs w:val="22"/>
          <w:lang w:val="en-GB"/>
        </w:rPr>
        <w:t>The post holder will:</w:t>
      </w:r>
    </w:p>
    <w:p w14:paraId="306C287D" w14:textId="77777777" w:rsidR="008E1E47" w:rsidRPr="00D50CF5" w:rsidRDefault="008E1E47" w:rsidP="008E1E47">
      <w:pPr>
        <w:pStyle w:val="Default"/>
        <w:numPr>
          <w:ilvl w:val="0"/>
          <w:numId w:val="32"/>
        </w:numPr>
        <w:rPr>
          <w:sz w:val="22"/>
          <w:szCs w:val="22"/>
          <w:lang w:val="en-GB"/>
        </w:rPr>
      </w:pPr>
      <w:r w:rsidRPr="00D50CF5">
        <w:rPr>
          <w:sz w:val="22"/>
          <w:szCs w:val="22"/>
          <w:lang w:val="en-GB"/>
        </w:rPr>
        <w:t>Maintain accurate and contemporaneous clinical records.</w:t>
      </w:r>
    </w:p>
    <w:p w14:paraId="405A22CB" w14:textId="77777777" w:rsidR="008E1E47" w:rsidRPr="00D50CF5" w:rsidRDefault="008E1E47" w:rsidP="008E1E47">
      <w:pPr>
        <w:pStyle w:val="Default"/>
        <w:numPr>
          <w:ilvl w:val="0"/>
          <w:numId w:val="32"/>
        </w:numPr>
        <w:rPr>
          <w:sz w:val="22"/>
          <w:szCs w:val="22"/>
          <w:lang w:val="en-GB"/>
        </w:rPr>
      </w:pPr>
      <w:r w:rsidRPr="00D50CF5">
        <w:rPr>
          <w:sz w:val="22"/>
          <w:szCs w:val="22"/>
          <w:lang w:val="en-GB"/>
        </w:rPr>
        <w:t>Participate in clinical audit and service evaluation.</w:t>
      </w:r>
    </w:p>
    <w:p w14:paraId="5CF5A85A" w14:textId="77777777" w:rsidR="008E1E47" w:rsidRPr="00D50CF5" w:rsidRDefault="008E1E47" w:rsidP="008E1E47">
      <w:pPr>
        <w:pStyle w:val="Default"/>
        <w:numPr>
          <w:ilvl w:val="0"/>
          <w:numId w:val="32"/>
        </w:numPr>
        <w:rPr>
          <w:sz w:val="22"/>
          <w:szCs w:val="22"/>
          <w:lang w:val="en-GB"/>
        </w:rPr>
      </w:pPr>
      <w:r w:rsidRPr="00D50CF5">
        <w:rPr>
          <w:sz w:val="22"/>
          <w:szCs w:val="22"/>
          <w:lang w:val="en-GB"/>
        </w:rPr>
        <w:t>Contribute to quality improvement initiatives.</w:t>
      </w:r>
    </w:p>
    <w:p w14:paraId="57486008" w14:textId="77777777" w:rsidR="008E1E47" w:rsidRPr="00D50CF5" w:rsidRDefault="008E1E47" w:rsidP="008E1E47">
      <w:pPr>
        <w:pStyle w:val="Default"/>
        <w:numPr>
          <w:ilvl w:val="0"/>
          <w:numId w:val="32"/>
        </w:numPr>
        <w:rPr>
          <w:sz w:val="22"/>
          <w:szCs w:val="22"/>
          <w:lang w:val="en-GB"/>
        </w:rPr>
      </w:pPr>
      <w:r w:rsidRPr="00D50CF5">
        <w:rPr>
          <w:sz w:val="22"/>
          <w:szCs w:val="22"/>
          <w:lang w:val="en-GB"/>
        </w:rPr>
        <w:t>Support achievement of national and local performance targets.</w:t>
      </w:r>
    </w:p>
    <w:p w14:paraId="0E98FCDC" w14:textId="77777777" w:rsidR="008E1E47" w:rsidRPr="00D50CF5" w:rsidRDefault="008E1E47" w:rsidP="008E1E47">
      <w:pPr>
        <w:pStyle w:val="Default"/>
        <w:numPr>
          <w:ilvl w:val="0"/>
          <w:numId w:val="32"/>
        </w:numPr>
        <w:rPr>
          <w:sz w:val="22"/>
          <w:szCs w:val="22"/>
          <w:lang w:val="en-GB"/>
        </w:rPr>
      </w:pPr>
      <w:r w:rsidRPr="00D50CF5">
        <w:rPr>
          <w:sz w:val="22"/>
          <w:szCs w:val="22"/>
          <w:lang w:val="en-GB"/>
        </w:rPr>
        <w:t>Work within professional and organisational governance frameworks.</w:t>
      </w:r>
    </w:p>
    <w:p w14:paraId="1E293142" w14:textId="77777777" w:rsidR="008E1E47" w:rsidRPr="00D50CF5" w:rsidRDefault="008E1E47" w:rsidP="008E1E47">
      <w:pPr>
        <w:pStyle w:val="Default"/>
        <w:numPr>
          <w:ilvl w:val="0"/>
          <w:numId w:val="32"/>
        </w:numPr>
        <w:rPr>
          <w:sz w:val="22"/>
          <w:szCs w:val="22"/>
          <w:lang w:val="en-GB"/>
        </w:rPr>
      </w:pPr>
      <w:r w:rsidRPr="00D50CF5">
        <w:rPr>
          <w:sz w:val="22"/>
          <w:szCs w:val="22"/>
          <w:lang w:val="en-GB"/>
        </w:rPr>
        <w:t>Participate in supervision, appraisal and revalidation processes.</w:t>
      </w:r>
    </w:p>
    <w:p w14:paraId="2D536055" w14:textId="5DAB805E" w:rsidR="008E1E47" w:rsidRPr="00D50CF5" w:rsidRDefault="008E1E47" w:rsidP="008E1E47">
      <w:pPr>
        <w:pStyle w:val="Default"/>
        <w:rPr>
          <w:sz w:val="22"/>
          <w:szCs w:val="22"/>
          <w:lang w:val="en-GB"/>
        </w:rPr>
      </w:pPr>
    </w:p>
    <w:p w14:paraId="72A36EEC" w14:textId="77777777" w:rsidR="008E1E47" w:rsidRPr="00D50CF5" w:rsidRDefault="008E1E47" w:rsidP="008E1E47">
      <w:pPr>
        <w:pStyle w:val="Default"/>
        <w:rPr>
          <w:b/>
          <w:bCs/>
          <w:sz w:val="22"/>
          <w:szCs w:val="22"/>
          <w:lang w:val="en-GB"/>
        </w:rPr>
      </w:pPr>
      <w:r w:rsidRPr="00D50CF5">
        <w:rPr>
          <w:b/>
          <w:bCs/>
          <w:sz w:val="22"/>
          <w:szCs w:val="22"/>
          <w:lang w:val="en-GB"/>
        </w:rPr>
        <w:t>Education and Professional Development</w:t>
      </w:r>
    </w:p>
    <w:p w14:paraId="02E34FF8" w14:textId="77777777" w:rsidR="008E1E47" w:rsidRPr="00D50CF5" w:rsidRDefault="008E1E47" w:rsidP="008E1E47">
      <w:pPr>
        <w:pStyle w:val="Default"/>
        <w:rPr>
          <w:sz w:val="22"/>
          <w:szCs w:val="22"/>
          <w:lang w:val="en-GB"/>
        </w:rPr>
      </w:pPr>
      <w:r w:rsidRPr="00D50CF5">
        <w:rPr>
          <w:sz w:val="22"/>
          <w:szCs w:val="22"/>
          <w:lang w:val="en-GB"/>
        </w:rPr>
        <w:t>The post holder will:</w:t>
      </w:r>
    </w:p>
    <w:p w14:paraId="657F96DD" w14:textId="77777777" w:rsidR="008E1E47" w:rsidRPr="00D50CF5" w:rsidRDefault="008E1E47" w:rsidP="008E1E47">
      <w:pPr>
        <w:pStyle w:val="Default"/>
        <w:numPr>
          <w:ilvl w:val="0"/>
          <w:numId w:val="33"/>
        </w:numPr>
        <w:rPr>
          <w:sz w:val="22"/>
          <w:szCs w:val="22"/>
          <w:lang w:val="en-GB"/>
        </w:rPr>
      </w:pPr>
      <w:r w:rsidRPr="00D50CF5">
        <w:rPr>
          <w:sz w:val="22"/>
          <w:szCs w:val="22"/>
          <w:lang w:val="en-GB"/>
        </w:rPr>
        <w:t>Maintain professional registration with the NMC.</w:t>
      </w:r>
    </w:p>
    <w:p w14:paraId="6ACB77D9" w14:textId="77777777" w:rsidR="008E1E47" w:rsidRPr="00D50CF5" w:rsidRDefault="008E1E47" w:rsidP="008E1E47">
      <w:pPr>
        <w:pStyle w:val="Default"/>
        <w:numPr>
          <w:ilvl w:val="0"/>
          <w:numId w:val="33"/>
        </w:numPr>
        <w:rPr>
          <w:sz w:val="22"/>
          <w:szCs w:val="22"/>
          <w:lang w:val="en-GB"/>
        </w:rPr>
      </w:pPr>
      <w:r w:rsidRPr="00D50CF5">
        <w:rPr>
          <w:sz w:val="22"/>
          <w:szCs w:val="22"/>
          <w:lang w:val="en-GB"/>
        </w:rPr>
        <w:t>Meet continuing professional development requirements.</w:t>
      </w:r>
    </w:p>
    <w:p w14:paraId="1AC1AF54" w14:textId="77777777" w:rsidR="008E1E47" w:rsidRPr="00D50CF5" w:rsidRDefault="008E1E47" w:rsidP="008E1E47">
      <w:pPr>
        <w:pStyle w:val="Default"/>
        <w:numPr>
          <w:ilvl w:val="0"/>
          <w:numId w:val="33"/>
        </w:numPr>
        <w:rPr>
          <w:sz w:val="22"/>
          <w:szCs w:val="22"/>
          <w:lang w:val="en-GB"/>
        </w:rPr>
      </w:pPr>
      <w:r w:rsidRPr="00D50CF5">
        <w:rPr>
          <w:sz w:val="22"/>
          <w:szCs w:val="22"/>
          <w:lang w:val="en-GB"/>
        </w:rPr>
        <w:t>Participate in mandatory and role-specific training.</w:t>
      </w:r>
    </w:p>
    <w:p w14:paraId="136FE7C9" w14:textId="77777777" w:rsidR="008E1E47" w:rsidRPr="00D50CF5" w:rsidRDefault="008E1E47" w:rsidP="008E1E47">
      <w:pPr>
        <w:pStyle w:val="Default"/>
        <w:numPr>
          <w:ilvl w:val="0"/>
          <w:numId w:val="33"/>
        </w:numPr>
        <w:rPr>
          <w:sz w:val="22"/>
          <w:szCs w:val="22"/>
          <w:lang w:val="en-GB"/>
        </w:rPr>
      </w:pPr>
      <w:r w:rsidRPr="00D50CF5">
        <w:rPr>
          <w:sz w:val="22"/>
          <w:szCs w:val="22"/>
          <w:lang w:val="en-GB"/>
        </w:rPr>
        <w:t>Support students, trainees and colleagues where appropriate.</w:t>
      </w:r>
    </w:p>
    <w:p w14:paraId="471BBB52" w14:textId="77777777" w:rsidR="008E1E47" w:rsidRPr="00D50CF5" w:rsidRDefault="008E1E47" w:rsidP="008E1E47">
      <w:pPr>
        <w:pStyle w:val="Default"/>
        <w:numPr>
          <w:ilvl w:val="0"/>
          <w:numId w:val="33"/>
        </w:numPr>
        <w:rPr>
          <w:sz w:val="22"/>
          <w:szCs w:val="22"/>
          <w:lang w:val="en-GB"/>
        </w:rPr>
      </w:pPr>
      <w:r w:rsidRPr="00D50CF5">
        <w:rPr>
          <w:sz w:val="22"/>
          <w:szCs w:val="22"/>
          <w:lang w:val="en-GB"/>
        </w:rPr>
        <w:t>Contribute to service development and innovation</w:t>
      </w:r>
    </w:p>
    <w:p w14:paraId="26EF15E0" w14:textId="77777777" w:rsidR="008E1E47" w:rsidRPr="00D50CF5" w:rsidRDefault="008E1E47" w:rsidP="008F2DBF">
      <w:pPr>
        <w:pStyle w:val="Default"/>
        <w:rPr>
          <w:sz w:val="22"/>
          <w:szCs w:val="22"/>
        </w:rPr>
      </w:pPr>
    </w:p>
    <w:p w14:paraId="7D8F2BC0" w14:textId="77777777" w:rsidR="00B672B8" w:rsidRPr="00D50CF5" w:rsidRDefault="00B672B8" w:rsidP="008F2DBF">
      <w:pPr>
        <w:pStyle w:val="Default"/>
        <w:rPr>
          <w:b/>
          <w:bCs/>
          <w:sz w:val="22"/>
          <w:szCs w:val="22"/>
        </w:rPr>
      </w:pPr>
    </w:p>
    <w:p w14:paraId="08FD76BC" w14:textId="2FDBBAE4" w:rsidR="008F2DBF" w:rsidRPr="00D50CF5" w:rsidRDefault="008F2DBF" w:rsidP="008F2DBF">
      <w:pPr>
        <w:pStyle w:val="Default"/>
        <w:rPr>
          <w:sz w:val="22"/>
          <w:szCs w:val="22"/>
        </w:rPr>
      </w:pPr>
      <w:r w:rsidRPr="00D50CF5">
        <w:rPr>
          <w:b/>
          <w:bCs/>
          <w:sz w:val="22"/>
          <w:szCs w:val="22"/>
        </w:rPr>
        <w:t xml:space="preserve">General: </w:t>
      </w:r>
    </w:p>
    <w:p w14:paraId="7EC0AF3C" w14:textId="3C77DFBE" w:rsidR="008F2DBF" w:rsidRPr="00D50CF5" w:rsidRDefault="008F2DBF" w:rsidP="00E53220">
      <w:pPr>
        <w:pStyle w:val="Default"/>
        <w:numPr>
          <w:ilvl w:val="0"/>
          <w:numId w:val="4"/>
        </w:numPr>
        <w:spacing w:after="7"/>
        <w:jc w:val="both"/>
        <w:rPr>
          <w:sz w:val="22"/>
          <w:szCs w:val="22"/>
        </w:rPr>
      </w:pPr>
      <w:r w:rsidRPr="00D50CF5">
        <w:rPr>
          <w:sz w:val="22"/>
          <w:szCs w:val="22"/>
        </w:rPr>
        <w:t xml:space="preserve">To undertake any other duties commensurate with the role, within the bounds of his/her own competence. </w:t>
      </w:r>
    </w:p>
    <w:p w14:paraId="410F7FB1" w14:textId="6A789131" w:rsidR="008F2DBF" w:rsidRPr="00D50CF5" w:rsidRDefault="008F2DBF" w:rsidP="00E53220">
      <w:pPr>
        <w:pStyle w:val="Default"/>
        <w:numPr>
          <w:ilvl w:val="0"/>
          <w:numId w:val="4"/>
        </w:numPr>
        <w:jc w:val="both"/>
        <w:rPr>
          <w:sz w:val="22"/>
          <w:szCs w:val="22"/>
        </w:rPr>
      </w:pPr>
      <w:r w:rsidRPr="00D50CF5">
        <w:rPr>
          <w:sz w:val="22"/>
          <w:szCs w:val="22"/>
        </w:rPr>
        <w:t xml:space="preserve">To work across practice sites as required. </w:t>
      </w:r>
    </w:p>
    <w:p w14:paraId="7E6BCE69" w14:textId="77A3EEEB" w:rsidR="659CC7B4" w:rsidRPr="00D50CF5" w:rsidRDefault="659CC7B4" w:rsidP="1A038B41">
      <w:pPr>
        <w:pStyle w:val="Default"/>
        <w:numPr>
          <w:ilvl w:val="0"/>
          <w:numId w:val="4"/>
        </w:numPr>
        <w:jc w:val="both"/>
        <w:rPr>
          <w:sz w:val="22"/>
          <w:szCs w:val="22"/>
        </w:rPr>
      </w:pPr>
      <w:r w:rsidRPr="00D50CF5">
        <w:rPr>
          <w:sz w:val="22"/>
          <w:szCs w:val="22"/>
        </w:rPr>
        <w:t>To visit patients in their own homes</w:t>
      </w:r>
      <w:r w:rsidR="00825CC5" w:rsidRPr="00D50CF5">
        <w:rPr>
          <w:sz w:val="22"/>
          <w:szCs w:val="22"/>
        </w:rPr>
        <w:t>, community settings</w:t>
      </w:r>
      <w:r w:rsidR="00075123" w:rsidRPr="00D50CF5">
        <w:rPr>
          <w:sz w:val="22"/>
          <w:szCs w:val="22"/>
        </w:rPr>
        <w:t xml:space="preserve"> or care homes</w:t>
      </w:r>
      <w:r w:rsidRPr="00D50CF5">
        <w:rPr>
          <w:sz w:val="22"/>
          <w:szCs w:val="22"/>
        </w:rPr>
        <w:t>.</w:t>
      </w:r>
    </w:p>
    <w:p w14:paraId="280805FF" w14:textId="78F2DED7" w:rsidR="1A038B41" w:rsidRPr="00D50CF5" w:rsidRDefault="1A038B41" w:rsidP="1A038B41">
      <w:pPr>
        <w:pStyle w:val="Default"/>
        <w:ind w:left="720"/>
        <w:jc w:val="both"/>
        <w:rPr>
          <w:sz w:val="22"/>
          <w:szCs w:val="22"/>
        </w:rPr>
      </w:pPr>
    </w:p>
    <w:p w14:paraId="40FAD29E" w14:textId="77777777" w:rsidR="008F2DBF" w:rsidRPr="00D50CF5" w:rsidRDefault="008F2DBF" w:rsidP="008F2DBF">
      <w:pPr>
        <w:pStyle w:val="Default"/>
        <w:rPr>
          <w:b/>
          <w:bCs/>
          <w:sz w:val="22"/>
          <w:szCs w:val="22"/>
        </w:rPr>
      </w:pPr>
      <w:r w:rsidRPr="00D50CF5">
        <w:rPr>
          <w:b/>
          <w:bCs/>
          <w:sz w:val="22"/>
          <w:szCs w:val="22"/>
        </w:rPr>
        <w:t xml:space="preserve">Confidentiality </w:t>
      </w:r>
    </w:p>
    <w:p w14:paraId="716ECD90" w14:textId="01C2AA32" w:rsidR="008F2DBF" w:rsidRPr="00D50CF5" w:rsidRDefault="008F2DBF" w:rsidP="00E53220">
      <w:pPr>
        <w:pStyle w:val="Default"/>
        <w:numPr>
          <w:ilvl w:val="0"/>
          <w:numId w:val="5"/>
        </w:numPr>
        <w:jc w:val="both"/>
        <w:rPr>
          <w:sz w:val="22"/>
          <w:szCs w:val="22"/>
        </w:rPr>
      </w:pPr>
      <w:proofErr w:type="gramStart"/>
      <w:r w:rsidRPr="00D50CF5">
        <w:rPr>
          <w:sz w:val="22"/>
          <w:szCs w:val="22"/>
        </w:rPr>
        <w:t>In the course of</w:t>
      </w:r>
      <w:proofErr w:type="gramEnd"/>
      <w:r w:rsidRPr="00D50CF5">
        <w:rPr>
          <w:sz w:val="22"/>
          <w:szCs w:val="22"/>
        </w:rPr>
        <w:t xml:space="preserve"> seeking treatment, patients entrust us with, or allow us to gather, sensitive information in relation to their health and other matters. They do </w:t>
      </w:r>
      <w:proofErr w:type="gramStart"/>
      <w:r w:rsidRPr="00D50CF5">
        <w:rPr>
          <w:sz w:val="22"/>
          <w:szCs w:val="22"/>
        </w:rPr>
        <w:t>so in confidence</w:t>
      </w:r>
      <w:proofErr w:type="gramEnd"/>
      <w:r w:rsidRPr="00D50CF5">
        <w:rPr>
          <w:sz w:val="22"/>
          <w:szCs w:val="22"/>
        </w:rPr>
        <w:t xml:space="preserve"> and have the right to expect that staff will respect their privacy and act appropriately; </w:t>
      </w:r>
    </w:p>
    <w:p w14:paraId="68599A33" w14:textId="4059D476" w:rsidR="008F2DBF" w:rsidRPr="00D50CF5" w:rsidRDefault="008F2DBF" w:rsidP="00E53220">
      <w:pPr>
        <w:pStyle w:val="Default"/>
        <w:numPr>
          <w:ilvl w:val="0"/>
          <w:numId w:val="5"/>
        </w:numPr>
        <w:jc w:val="both"/>
        <w:rPr>
          <w:sz w:val="22"/>
          <w:szCs w:val="22"/>
        </w:rPr>
      </w:pPr>
      <w:r w:rsidRPr="00D50CF5">
        <w:rPr>
          <w:sz w:val="22"/>
          <w:szCs w:val="22"/>
        </w:rPr>
        <w:t xml:space="preserve">In the performance of the duties outlined in this Job Description, the post-holder may have access to confidential information relating to patients and their careers, practice staff and other healthcare workers. They may also have access to information relating </w:t>
      </w:r>
      <w:r w:rsidRPr="00D50CF5">
        <w:rPr>
          <w:sz w:val="22"/>
          <w:szCs w:val="22"/>
        </w:rPr>
        <w:lastRenderedPageBreak/>
        <w:t xml:space="preserve">to the practice as a business </w:t>
      </w:r>
      <w:proofErr w:type="spellStart"/>
      <w:r w:rsidRPr="00D50CF5">
        <w:rPr>
          <w:sz w:val="22"/>
          <w:szCs w:val="22"/>
        </w:rPr>
        <w:t>organisation</w:t>
      </w:r>
      <w:proofErr w:type="spellEnd"/>
      <w:r w:rsidRPr="00D50CF5">
        <w:rPr>
          <w:sz w:val="22"/>
          <w:szCs w:val="22"/>
        </w:rPr>
        <w:t xml:space="preserve">. All such information from any source is to be regarded as strictly confidential. </w:t>
      </w:r>
    </w:p>
    <w:p w14:paraId="507D7FBA" w14:textId="77777777" w:rsidR="008F2DBF" w:rsidRPr="00D50CF5" w:rsidRDefault="008F2DBF" w:rsidP="008F2DBF">
      <w:pPr>
        <w:pStyle w:val="Default"/>
        <w:rPr>
          <w:sz w:val="22"/>
          <w:szCs w:val="22"/>
        </w:rPr>
      </w:pPr>
    </w:p>
    <w:p w14:paraId="539116A8" w14:textId="5B6DCE83" w:rsidR="1D665F6C" w:rsidRPr="00D50CF5" w:rsidRDefault="1D665F6C" w:rsidP="1D665F6C">
      <w:pPr>
        <w:pStyle w:val="Default"/>
        <w:rPr>
          <w:b/>
          <w:bCs/>
          <w:sz w:val="22"/>
          <w:szCs w:val="22"/>
        </w:rPr>
      </w:pPr>
    </w:p>
    <w:p w14:paraId="7999DD4E" w14:textId="77777777" w:rsidR="008F2DBF" w:rsidRPr="00D50CF5" w:rsidRDefault="008F2DBF" w:rsidP="008F2DBF">
      <w:pPr>
        <w:pStyle w:val="Default"/>
        <w:rPr>
          <w:b/>
          <w:bCs/>
          <w:sz w:val="22"/>
          <w:szCs w:val="22"/>
        </w:rPr>
      </w:pPr>
      <w:r w:rsidRPr="00D50CF5">
        <w:rPr>
          <w:b/>
          <w:bCs/>
          <w:sz w:val="22"/>
          <w:szCs w:val="22"/>
        </w:rPr>
        <w:t xml:space="preserve">Health &amp; Safety </w:t>
      </w:r>
    </w:p>
    <w:p w14:paraId="1ECBF844" w14:textId="77777777" w:rsidR="008F2DBF" w:rsidRPr="00D50CF5" w:rsidRDefault="008F2DBF" w:rsidP="00E53220">
      <w:pPr>
        <w:pStyle w:val="Default"/>
        <w:jc w:val="both"/>
        <w:rPr>
          <w:sz w:val="22"/>
          <w:szCs w:val="22"/>
        </w:rPr>
      </w:pPr>
      <w:r w:rsidRPr="00D50CF5">
        <w:rPr>
          <w:sz w:val="22"/>
          <w:szCs w:val="22"/>
        </w:rPr>
        <w:t xml:space="preserve">The post-holder will assist in promoting and maintaining their own and others’ health, safety and security as defined in the practice Health &amp; Safety Policy, to include: </w:t>
      </w:r>
    </w:p>
    <w:p w14:paraId="288513D4" w14:textId="0BE59215" w:rsidR="008F2DBF" w:rsidRPr="00D50CF5" w:rsidRDefault="008F2DBF" w:rsidP="00E53220">
      <w:pPr>
        <w:pStyle w:val="Default"/>
        <w:numPr>
          <w:ilvl w:val="0"/>
          <w:numId w:val="6"/>
        </w:numPr>
        <w:spacing w:after="29"/>
        <w:jc w:val="both"/>
        <w:rPr>
          <w:sz w:val="22"/>
          <w:szCs w:val="22"/>
        </w:rPr>
      </w:pPr>
      <w:r w:rsidRPr="00D50CF5">
        <w:rPr>
          <w:sz w:val="22"/>
          <w:szCs w:val="22"/>
        </w:rPr>
        <w:t xml:space="preserve">Identifying the risks involved in work activities and undertaking such activities in a way that manages those risks; </w:t>
      </w:r>
    </w:p>
    <w:p w14:paraId="14566BA2" w14:textId="0B93DA2D" w:rsidR="008F2DBF" w:rsidRPr="00D50CF5" w:rsidRDefault="008F2DBF" w:rsidP="00E53220">
      <w:pPr>
        <w:pStyle w:val="Default"/>
        <w:numPr>
          <w:ilvl w:val="0"/>
          <w:numId w:val="6"/>
        </w:numPr>
        <w:spacing w:after="29"/>
        <w:jc w:val="both"/>
        <w:rPr>
          <w:sz w:val="22"/>
          <w:szCs w:val="22"/>
        </w:rPr>
      </w:pPr>
      <w:r w:rsidRPr="00D50CF5">
        <w:rPr>
          <w:sz w:val="22"/>
          <w:szCs w:val="22"/>
        </w:rPr>
        <w:t xml:space="preserve">Making effective use of training to update knowledge and skills; </w:t>
      </w:r>
    </w:p>
    <w:p w14:paraId="526BE17E" w14:textId="376705B5" w:rsidR="008F2DBF" w:rsidRPr="00D50CF5" w:rsidRDefault="008F2DBF" w:rsidP="00E53220">
      <w:pPr>
        <w:pStyle w:val="Default"/>
        <w:numPr>
          <w:ilvl w:val="0"/>
          <w:numId w:val="6"/>
        </w:numPr>
        <w:spacing w:after="29"/>
        <w:jc w:val="both"/>
        <w:rPr>
          <w:sz w:val="22"/>
          <w:szCs w:val="22"/>
        </w:rPr>
      </w:pPr>
      <w:r w:rsidRPr="00D50CF5">
        <w:rPr>
          <w:sz w:val="22"/>
          <w:szCs w:val="22"/>
        </w:rPr>
        <w:t xml:space="preserve">Using appropriate infection control procedures, maintaining work areas in a tidy and safe way and free from hazards; </w:t>
      </w:r>
    </w:p>
    <w:p w14:paraId="0FB68F18" w14:textId="31809766" w:rsidR="008F2DBF" w:rsidRPr="00D50CF5" w:rsidRDefault="008F2DBF" w:rsidP="00E53220">
      <w:pPr>
        <w:pStyle w:val="Default"/>
        <w:numPr>
          <w:ilvl w:val="0"/>
          <w:numId w:val="6"/>
        </w:numPr>
        <w:jc w:val="both"/>
        <w:rPr>
          <w:sz w:val="22"/>
          <w:szCs w:val="22"/>
        </w:rPr>
      </w:pPr>
      <w:r w:rsidRPr="00D50CF5">
        <w:rPr>
          <w:sz w:val="22"/>
          <w:szCs w:val="22"/>
        </w:rPr>
        <w:t xml:space="preserve">Reporting potential risks identified. </w:t>
      </w:r>
    </w:p>
    <w:p w14:paraId="699C49E8" w14:textId="77777777" w:rsidR="008F2DBF" w:rsidRPr="00D50CF5" w:rsidRDefault="008F2DBF" w:rsidP="00E53220">
      <w:pPr>
        <w:pStyle w:val="Default"/>
        <w:jc w:val="both"/>
        <w:rPr>
          <w:sz w:val="22"/>
          <w:szCs w:val="22"/>
        </w:rPr>
      </w:pPr>
    </w:p>
    <w:p w14:paraId="6326F842" w14:textId="38559E9E" w:rsidR="1D665F6C" w:rsidRPr="00D50CF5" w:rsidRDefault="1D665F6C" w:rsidP="1D665F6C">
      <w:pPr>
        <w:pStyle w:val="Default"/>
        <w:rPr>
          <w:sz w:val="22"/>
          <w:szCs w:val="22"/>
        </w:rPr>
      </w:pPr>
    </w:p>
    <w:p w14:paraId="2BCC4058" w14:textId="77777777" w:rsidR="008F2DBF" w:rsidRPr="00D50CF5" w:rsidRDefault="008F2DBF" w:rsidP="008F2DBF">
      <w:pPr>
        <w:pStyle w:val="Default"/>
        <w:rPr>
          <w:b/>
          <w:bCs/>
          <w:sz w:val="22"/>
          <w:szCs w:val="22"/>
        </w:rPr>
      </w:pPr>
      <w:r w:rsidRPr="00D50CF5">
        <w:rPr>
          <w:b/>
          <w:bCs/>
          <w:sz w:val="22"/>
          <w:szCs w:val="22"/>
        </w:rPr>
        <w:t xml:space="preserve">Equality and Diversity </w:t>
      </w:r>
    </w:p>
    <w:p w14:paraId="55CD3B7F" w14:textId="77777777" w:rsidR="008F2DBF" w:rsidRPr="00D50CF5" w:rsidRDefault="008F2DBF" w:rsidP="00E53220">
      <w:pPr>
        <w:pStyle w:val="Default"/>
        <w:jc w:val="both"/>
        <w:rPr>
          <w:sz w:val="22"/>
          <w:szCs w:val="22"/>
        </w:rPr>
      </w:pPr>
      <w:r w:rsidRPr="00D50CF5">
        <w:rPr>
          <w:sz w:val="22"/>
          <w:szCs w:val="22"/>
        </w:rPr>
        <w:t xml:space="preserve">The post-holder will support the equality, diversity and rights of patients, carers and colleagues, to include: </w:t>
      </w:r>
    </w:p>
    <w:p w14:paraId="3D705493" w14:textId="0B930903" w:rsidR="008F2DBF" w:rsidRPr="00D50CF5" w:rsidRDefault="008F2DBF" w:rsidP="00E53220">
      <w:pPr>
        <w:pStyle w:val="Default"/>
        <w:numPr>
          <w:ilvl w:val="0"/>
          <w:numId w:val="7"/>
        </w:numPr>
        <w:spacing w:after="31"/>
        <w:jc w:val="both"/>
        <w:rPr>
          <w:sz w:val="22"/>
          <w:szCs w:val="22"/>
        </w:rPr>
      </w:pPr>
      <w:r w:rsidRPr="00D50CF5">
        <w:rPr>
          <w:sz w:val="22"/>
          <w:szCs w:val="22"/>
        </w:rPr>
        <w:t xml:space="preserve">Acting in a way that </w:t>
      </w:r>
      <w:proofErr w:type="spellStart"/>
      <w:r w:rsidRPr="00D50CF5">
        <w:rPr>
          <w:sz w:val="22"/>
          <w:szCs w:val="22"/>
        </w:rPr>
        <w:t>recognises</w:t>
      </w:r>
      <w:proofErr w:type="spellEnd"/>
      <w:r w:rsidRPr="00D50CF5">
        <w:rPr>
          <w:sz w:val="22"/>
          <w:szCs w:val="22"/>
        </w:rPr>
        <w:t xml:space="preserve"> the importance of people’s rights, interpreting them in a way that is consistent with practice procedures and policies, and current legislation. </w:t>
      </w:r>
    </w:p>
    <w:p w14:paraId="1969524A" w14:textId="5A946FD4" w:rsidR="008F2DBF" w:rsidRPr="00D50CF5" w:rsidRDefault="008F2DBF" w:rsidP="00E53220">
      <w:pPr>
        <w:pStyle w:val="Default"/>
        <w:numPr>
          <w:ilvl w:val="0"/>
          <w:numId w:val="7"/>
        </w:numPr>
        <w:jc w:val="both"/>
        <w:rPr>
          <w:sz w:val="22"/>
          <w:szCs w:val="22"/>
        </w:rPr>
      </w:pPr>
      <w:r w:rsidRPr="00D50CF5">
        <w:rPr>
          <w:sz w:val="22"/>
          <w:szCs w:val="22"/>
        </w:rPr>
        <w:t xml:space="preserve">Respecting the privacy, dignity, needs and beliefs of patients, carers, and colleagues. </w:t>
      </w:r>
    </w:p>
    <w:p w14:paraId="5485F391" w14:textId="77777777" w:rsidR="008F2DBF" w:rsidRPr="00D50CF5" w:rsidRDefault="008F2DBF" w:rsidP="008F2DBF">
      <w:pPr>
        <w:pStyle w:val="Default"/>
        <w:rPr>
          <w:sz w:val="22"/>
          <w:szCs w:val="22"/>
        </w:rPr>
      </w:pPr>
    </w:p>
    <w:p w14:paraId="63CAE5C2" w14:textId="74BD0249" w:rsidR="1D665F6C" w:rsidRPr="00D50CF5" w:rsidRDefault="1D665F6C" w:rsidP="1D665F6C">
      <w:pPr>
        <w:pStyle w:val="Default"/>
        <w:rPr>
          <w:sz w:val="22"/>
          <w:szCs w:val="22"/>
        </w:rPr>
      </w:pPr>
    </w:p>
    <w:p w14:paraId="31DDE1F6" w14:textId="77777777" w:rsidR="008F2DBF" w:rsidRPr="00D50CF5" w:rsidRDefault="008F2DBF" w:rsidP="008F2DBF">
      <w:pPr>
        <w:pStyle w:val="Default"/>
        <w:rPr>
          <w:b/>
          <w:bCs/>
          <w:sz w:val="22"/>
          <w:szCs w:val="22"/>
        </w:rPr>
      </w:pPr>
      <w:r w:rsidRPr="00D50CF5">
        <w:rPr>
          <w:b/>
          <w:bCs/>
          <w:sz w:val="22"/>
          <w:szCs w:val="22"/>
        </w:rPr>
        <w:t xml:space="preserve">Communication </w:t>
      </w:r>
    </w:p>
    <w:p w14:paraId="28325D81" w14:textId="26B23839" w:rsidR="008F2DBF" w:rsidRPr="00D50CF5" w:rsidRDefault="008F2DBF" w:rsidP="00E53220">
      <w:pPr>
        <w:pStyle w:val="Default"/>
        <w:numPr>
          <w:ilvl w:val="0"/>
          <w:numId w:val="11"/>
        </w:numPr>
        <w:spacing w:after="31"/>
        <w:jc w:val="both"/>
        <w:rPr>
          <w:sz w:val="22"/>
          <w:szCs w:val="22"/>
        </w:rPr>
      </w:pPr>
      <w:r w:rsidRPr="00D50CF5">
        <w:rPr>
          <w:sz w:val="22"/>
          <w:szCs w:val="22"/>
        </w:rPr>
        <w:t xml:space="preserve">Be able to effectively communicate at all levels of the </w:t>
      </w:r>
      <w:proofErr w:type="spellStart"/>
      <w:r w:rsidRPr="00D50CF5">
        <w:rPr>
          <w:sz w:val="22"/>
          <w:szCs w:val="22"/>
        </w:rPr>
        <w:t>organisation</w:t>
      </w:r>
      <w:proofErr w:type="spellEnd"/>
      <w:r w:rsidRPr="00D50CF5">
        <w:rPr>
          <w:sz w:val="22"/>
          <w:szCs w:val="22"/>
        </w:rPr>
        <w:t xml:space="preserve"> to a variety of health professionals, users and carers, independent and voluntary </w:t>
      </w:r>
      <w:r w:rsidR="7EB5D749" w:rsidRPr="00D50CF5">
        <w:rPr>
          <w:sz w:val="22"/>
          <w:szCs w:val="22"/>
        </w:rPr>
        <w:t>sectors</w:t>
      </w:r>
      <w:r w:rsidRPr="00D50CF5">
        <w:rPr>
          <w:sz w:val="22"/>
          <w:szCs w:val="22"/>
        </w:rPr>
        <w:t xml:space="preserve"> to provide the best outcomes for users of the services. </w:t>
      </w:r>
    </w:p>
    <w:p w14:paraId="2F39EE1D" w14:textId="53F83B85" w:rsidR="008F2DBF" w:rsidRPr="00D50CF5" w:rsidRDefault="008F2DBF" w:rsidP="00E53220">
      <w:pPr>
        <w:pStyle w:val="Default"/>
        <w:numPr>
          <w:ilvl w:val="0"/>
          <w:numId w:val="11"/>
        </w:numPr>
        <w:spacing w:after="31"/>
        <w:jc w:val="both"/>
        <w:rPr>
          <w:sz w:val="22"/>
          <w:szCs w:val="22"/>
        </w:rPr>
      </w:pPr>
      <w:r w:rsidRPr="00D50CF5">
        <w:rPr>
          <w:sz w:val="22"/>
          <w:szCs w:val="22"/>
        </w:rPr>
        <w:t xml:space="preserve">Provide interface between hospital, primary, community and social settings, participate where appropriate in clinical meetings relating to patient care and outcomes </w:t>
      </w:r>
    </w:p>
    <w:p w14:paraId="5C70969D" w14:textId="08C4FADB" w:rsidR="008F2DBF" w:rsidRPr="00D50CF5" w:rsidRDefault="008F2DBF" w:rsidP="00E53220">
      <w:pPr>
        <w:pStyle w:val="Default"/>
        <w:numPr>
          <w:ilvl w:val="0"/>
          <w:numId w:val="11"/>
        </w:numPr>
        <w:spacing w:after="31"/>
        <w:jc w:val="both"/>
        <w:rPr>
          <w:sz w:val="22"/>
          <w:szCs w:val="22"/>
        </w:rPr>
      </w:pPr>
      <w:r w:rsidRPr="00D50CF5">
        <w:rPr>
          <w:sz w:val="22"/>
          <w:szCs w:val="22"/>
        </w:rPr>
        <w:t xml:space="preserve">Communicate effectively with patients and carers </w:t>
      </w:r>
    </w:p>
    <w:p w14:paraId="664EFB32" w14:textId="117E86B8" w:rsidR="008F2DBF" w:rsidRPr="00D50CF5" w:rsidRDefault="008F2DBF" w:rsidP="00E53220">
      <w:pPr>
        <w:pStyle w:val="Default"/>
        <w:numPr>
          <w:ilvl w:val="0"/>
          <w:numId w:val="11"/>
        </w:numPr>
        <w:spacing w:after="31"/>
        <w:jc w:val="both"/>
        <w:rPr>
          <w:sz w:val="22"/>
          <w:szCs w:val="22"/>
        </w:rPr>
      </w:pPr>
      <w:r w:rsidRPr="00D50CF5">
        <w:rPr>
          <w:sz w:val="22"/>
          <w:szCs w:val="22"/>
        </w:rPr>
        <w:t xml:space="preserve">Be able to keep accurate contemporaneous documentation, both written and </w:t>
      </w:r>
      <w:proofErr w:type="spellStart"/>
      <w:r w:rsidRPr="00D50CF5">
        <w:rPr>
          <w:sz w:val="22"/>
          <w:szCs w:val="22"/>
        </w:rPr>
        <w:t>computerised</w:t>
      </w:r>
      <w:proofErr w:type="spellEnd"/>
      <w:r w:rsidRPr="00D50CF5">
        <w:rPr>
          <w:sz w:val="22"/>
          <w:szCs w:val="22"/>
        </w:rPr>
        <w:t xml:space="preserve">, inpatient records and will need to be familiar with EMIS Web. </w:t>
      </w:r>
    </w:p>
    <w:p w14:paraId="7F079828" w14:textId="16071590" w:rsidR="008F2DBF" w:rsidRPr="00D50CF5" w:rsidRDefault="008F2DBF" w:rsidP="00E53220">
      <w:pPr>
        <w:pStyle w:val="Default"/>
        <w:numPr>
          <w:ilvl w:val="0"/>
          <w:numId w:val="11"/>
        </w:numPr>
        <w:jc w:val="both"/>
        <w:rPr>
          <w:sz w:val="22"/>
          <w:szCs w:val="22"/>
        </w:rPr>
      </w:pPr>
      <w:proofErr w:type="spellStart"/>
      <w:r w:rsidRPr="00D50CF5">
        <w:rPr>
          <w:sz w:val="22"/>
          <w:szCs w:val="22"/>
        </w:rPr>
        <w:t>Recognise</w:t>
      </w:r>
      <w:proofErr w:type="spellEnd"/>
      <w:r w:rsidRPr="00D50CF5">
        <w:rPr>
          <w:sz w:val="22"/>
          <w:szCs w:val="22"/>
        </w:rPr>
        <w:t xml:space="preserve"> people’s needs for alternative methods of communication and respond accordingly </w:t>
      </w:r>
    </w:p>
    <w:p w14:paraId="6165456B" w14:textId="77777777" w:rsidR="008F2DBF" w:rsidRPr="00D50CF5" w:rsidRDefault="008F2DBF" w:rsidP="008F2DBF">
      <w:pPr>
        <w:pStyle w:val="Default"/>
        <w:rPr>
          <w:sz w:val="22"/>
          <w:szCs w:val="22"/>
        </w:rPr>
      </w:pPr>
    </w:p>
    <w:p w14:paraId="00AEB1CB" w14:textId="0DA1C1C2" w:rsidR="1D665F6C" w:rsidRPr="00D50CF5" w:rsidRDefault="1D665F6C" w:rsidP="1D665F6C">
      <w:pPr>
        <w:pStyle w:val="Default"/>
        <w:rPr>
          <w:sz w:val="22"/>
          <w:szCs w:val="22"/>
        </w:rPr>
      </w:pPr>
    </w:p>
    <w:p w14:paraId="052502B3" w14:textId="77777777" w:rsidR="008F2DBF" w:rsidRPr="00D50CF5" w:rsidRDefault="008F2DBF" w:rsidP="008F2DBF">
      <w:pPr>
        <w:pStyle w:val="Default"/>
        <w:rPr>
          <w:b/>
          <w:bCs/>
          <w:sz w:val="22"/>
          <w:szCs w:val="22"/>
        </w:rPr>
      </w:pPr>
      <w:r w:rsidRPr="00D50CF5">
        <w:rPr>
          <w:b/>
          <w:bCs/>
          <w:sz w:val="22"/>
          <w:szCs w:val="22"/>
        </w:rPr>
        <w:t xml:space="preserve">Clinical Governance </w:t>
      </w:r>
    </w:p>
    <w:p w14:paraId="77E544EC" w14:textId="41D25D4F" w:rsidR="008F2DBF" w:rsidRPr="00D50CF5" w:rsidRDefault="008F2DBF" w:rsidP="00E53220">
      <w:pPr>
        <w:pStyle w:val="Default"/>
        <w:numPr>
          <w:ilvl w:val="0"/>
          <w:numId w:val="12"/>
        </w:numPr>
        <w:jc w:val="both"/>
        <w:rPr>
          <w:sz w:val="22"/>
          <w:szCs w:val="22"/>
        </w:rPr>
      </w:pPr>
      <w:r w:rsidRPr="00D50CF5">
        <w:rPr>
          <w:sz w:val="22"/>
          <w:szCs w:val="22"/>
        </w:rPr>
        <w:t xml:space="preserve">To </w:t>
      </w:r>
      <w:proofErr w:type="gramStart"/>
      <w:r w:rsidRPr="00D50CF5">
        <w:rPr>
          <w:sz w:val="22"/>
          <w:szCs w:val="22"/>
        </w:rPr>
        <w:t xml:space="preserve">participate and operate within the clinical governance framework for the </w:t>
      </w:r>
      <w:proofErr w:type="spellStart"/>
      <w:r w:rsidRPr="00D50CF5">
        <w:rPr>
          <w:sz w:val="22"/>
          <w:szCs w:val="22"/>
        </w:rPr>
        <w:t>organisation</w:t>
      </w:r>
      <w:proofErr w:type="spellEnd"/>
      <w:r w:rsidRPr="00D50CF5">
        <w:rPr>
          <w:sz w:val="22"/>
          <w:szCs w:val="22"/>
        </w:rPr>
        <w:t xml:space="preserve"> at all times</w:t>
      </w:r>
      <w:proofErr w:type="gramEnd"/>
      <w:r w:rsidRPr="00D50CF5">
        <w:rPr>
          <w:sz w:val="22"/>
          <w:szCs w:val="22"/>
        </w:rPr>
        <w:t xml:space="preserve">, incorporating service users and carers, audit, guidelines and risk management. </w:t>
      </w:r>
    </w:p>
    <w:p w14:paraId="40F8A1F4" w14:textId="13B9179E" w:rsidR="008F2DBF" w:rsidRPr="00D50CF5" w:rsidRDefault="008F2DBF" w:rsidP="00E53220">
      <w:pPr>
        <w:pStyle w:val="Default"/>
        <w:numPr>
          <w:ilvl w:val="0"/>
          <w:numId w:val="12"/>
        </w:numPr>
        <w:jc w:val="both"/>
        <w:rPr>
          <w:sz w:val="22"/>
          <w:szCs w:val="22"/>
        </w:rPr>
      </w:pPr>
      <w:r w:rsidRPr="00D50CF5">
        <w:rPr>
          <w:sz w:val="22"/>
          <w:szCs w:val="22"/>
        </w:rPr>
        <w:t xml:space="preserve">To actively participate in the practices, becoming familiar with and abiding by its plans, policies and procedures. </w:t>
      </w:r>
    </w:p>
    <w:p w14:paraId="1D69EBAE" w14:textId="77777777" w:rsidR="008F2DBF" w:rsidRPr="00D50CF5" w:rsidRDefault="008F2DBF" w:rsidP="00E53220">
      <w:pPr>
        <w:pStyle w:val="Default"/>
        <w:jc w:val="both"/>
        <w:rPr>
          <w:sz w:val="22"/>
          <w:szCs w:val="22"/>
        </w:rPr>
      </w:pPr>
    </w:p>
    <w:p w14:paraId="0383241E" w14:textId="77777777" w:rsidR="008F2DBF" w:rsidRPr="00D50CF5" w:rsidRDefault="008F2DBF" w:rsidP="00E53220">
      <w:pPr>
        <w:pStyle w:val="Default"/>
        <w:jc w:val="both"/>
        <w:rPr>
          <w:b/>
          <w:bCs/>
          <w:i/>
          <w:iCs/>
          <w:sz w:val="22"/>
          <w:szCs w:val="22"/>
        </w:rPr>
      </w:pPr>
      <w:r w:rsidRPr="00D50CF5">
        <w:rPr>
          <w:b/>
          <w:bCs/>
          <w:i/>
          <w:iCs/>
          <w:sz w:val="22"/>
          <w:szCs w:val="22"/>
        </w:rPr>
        <w:t xml:space="preserve">This job description may be reviewed in the light of changing </w:t>
      </w:r>
      <w:proofErr w:type="spellStart"/>
      <w:r w:rsidRPr="00D50CF5">
        <w:rPr>
          <w:b/>
          <w:bCs/>
          <w:i/>
          <w:iCs/>
          <w:sz w:val="22"/>
          <w:szCs w:val="22"/>
        </w:rPr>
        <w:t>organisational</w:t>
      </w:r>
      <w:proofErr w:type="spellEnd"/>
      <w:r w:rsidRPr="00D50CF5">
        <w:rPr>
          <w:b/>
          <w:bCs/>
          <w:i/>
          <w:iCs/>
          <w:sz w:val="22"/>
          <w:szCs w:val="22"/>
        </w:rPr>
        <w:t xml:space="preserve"> and service needs. Any changes will be fully discussed with the post holder. The post holder may also be required to carry out other work appropriate to the grade of the post. </w:t>
      </w:r>
    </w:p>
    <w:p w14:paraId="452FC14D" w14:textId="77777777" w:rsidR="005423ED" w:rsidRPr="00D50CF5" w:rsidRDefault="005423ED" w:rsidP="008F2DBF">
      <w:pPr>
        <w:pStyle w:val="Default"/>
        <w:rPr>
          <w:sz w:val="22"/>
          <w:szCs w:val="22"/>
        </w:rPr>
      </w:pPr>
    </w:p>
    <w:p w14:paraId="590D4553" w14:textId="77777777" w:rsidR="008F2DBF" w:rsidRPr="00D50CF5" w:rsidRDefault="008F2DBF" w:rsidP="008F2DBF">
      <w:pPr>
        <w:pStyle w:val="Default"/>
        <w:rPr>
          <w:sz w:val="22"/>
          <w:szCs w:val="22"/>
        </w:rPr>
      </w:pPr>
      <w:r w:rsidRPr="00D50CF5">
        <w:rPr>
          <w:b/>
          <w:bCs/>
          <w:sz w:val="22"/>
          <w:szCs w:val="22"/>
        </w:rPr>
        <w:t>LOCATION</w:t>
      </w:r>
      <w:r w:rsidRPr="00D50CF5">
        <w:rPr>
          <w:sz w:val="22"/>
          <w:szCs w:val="22"/>
        </w:rPr>
        <w:t xml:space="preserve"> </w:t>
      </w:r>
    </w:p>
    <w:p w14:paraId="6D29645B" w14:textId="7B1C7692" w:rsidR="008F2DBF" w:rsidRPr="00D50CF5" w:rsidRDefault="008F2DBF" w:rsidP="008F2DBF">
      <w:pPr>
        <w:pStyle w:val="Default"/>
        <w:rPr>
          <w:sz w:val="22"/>
          <w:szCs w:val="22"/>
        </w:rPr>
      </w:pPr>
      <w:r w:rsidRPr="00D50CF5">
        <w:rPr>
          <w:sz w:val="22"/>
          <w:szCs w:val="22"/>
        </w:rPr>
        <w:t xml:space="preserve">The role will be based </w:t>
      </w:r>
      <w:proofErr w:type="gramStart"/>
      <w:r w:rsidRPr="00D50CF5">
        <w:rPr>
          <w:sz w:val="22"/>
          <w:szCs w:val="22"/>
        </w:rPr>
        <w:t>in</w:t>
      </w:r>
      <w:proofErr w:type="gramEnd"/>
      <w:r w:rsidRPr="00D50CF5">
        <w:rPr>
          <w:sz w:val="22"/>
          <w:szCs w:val="22"/>
        </w:rPr>
        <w:t xml:space="preserve"> </w:t>
      </w:r>
      <w:r w:rsidR="00E53220" w:rsidRPr="00D50CF5">
        <w:rPr>
          <w:sz w:val="22"/>
          <w:szCs w:val="22"/>
        </w:rPr>
        <w:t>Worcester City Primary Care Network</w:t>
      </w:r>
      <w:r w:rsidRPr="00D50CF5">
        <w:rPr>
          <w:sz w:val="22"/>
          <w:szCs w:val="22"/>
        </w:rPr>
        <w:t xml:space="preserve"> member practices and will require travel amongst PCN member practices and </w:t>
      </w:r>
      <w:r w:rsidR="5E2618C3" w:rsidRPr="00D50CF5">
        <w:rPr>
          <w:sz w:val="22"/>
          <w:szCs w:val="22"/>
        </w:rPr>
        <w:t>patients' homes across the network</w:t>
      </w:r>
      <w:r w:rsidRPr="00D50CF5">
        <w:rPr>
          <w:sz w:val="22"/>
          <w:szCs w:val="22"/>
        </w:rPr>
        <w:t xml:space="preserve">. The </w:t>
      </w:r>
      <w:r w:rsidR="4ADC0035" w:rsidRPr="00D50CF5">
        <w:rPr>
          <w:sz w:val="22"/>
          <w:szCs w:val="22"/>
        </w:rPr>
        <w:t>postholder</w:t>
      </w:r>
      <w:r w:rsidRPr="00D50CF5">
        <w:rPr>
          <w:sz w:val="22"/>
          <w:szCs w:val="22"/>
        </w:rPr>
        <w:t xml:space="preserve"> should be flexible in their working </w:t>
      </w:r>
      <w:r w:rsidR="71F529AD" w:rsidRPr="00D50CF5">
        <w:rPr>
          <w:sz w:val="22"/>
          <w:szCs w:val="22"/>
        </w:rPr>
        <w:t>hours,</w:t>
      </w:r>
      <w:r w:rsidRPr="00D50CF5">
        <w:rPr>
          <w:sz w:val="22"/>
          <w:szCs w:val="22"/>
        </w:rPr>
        <w:t xml:space="preserve"> which </w:t>
      </w:r>
      <w:r w:rsidRPr="00D50CF5">
        <w:rPr>
          <w:b/>
          <w:bCs/>
          <w:sz w:val="22"/>
          <w:szCs w:val="22"/>
        </w:rPr>
        <w:t>may</w:t>
      </w:r>
      <w:r w:rsidRPr="00D50CF5">
        <w:rPr>
          <w:sz w:val="22"/>
          <w:szCs w:val="22"/>
        </w:rPr>
        <w:t xml:space="preserve"> include some evening and weekend work</w:t>
      </w:r>
      <w:r w:rsidR="00E76B7A" w:rsidRPr="00D50CF5">
        <w:rPr>
          <w:sz w:val="22"/>
          <w:szCs w:val="22"/>
        </w:rPr>
        <w:t xml:space="preserve"> on occasion</w:t>
      </w:r>
      <w:r w:rsidRPr="00D50CF5">
        <w:rPr>
          <w:sz w:val="22"/>
          <w:szCs w:val="22"/>
        </w:rPr>
        <w:t xml:space="preserve">. </w:t>
      </w:r>
    </w:p>
    <w:p w14:paraId="23E9666B" w14:textId="77777777" w:rsidR="005423ED" w:rsidRPr="00D50CF5" w:rsidRDefault="005423ED" w:rsidP="008F2DBF">
      <w:pPr>
        <w:pStyle w:val="Default"/>
        <w:rPr>
          <w:sz w:val="22"/>
          <w:szCs w:val="22"/>
        </w:rPr>
      </w:pPr>
    </w:p>
    <w:p w14:paraId="67FBE3C7" w14:textId="54177B7E" w:rsidR="008F2DBF" w:rsidRPr="00D50CF5" w:rsidRDefault="008F2DBF" w:rsidP="008F2DBF">
      <w:pPr>
        <w:pStyle w:val="Default"/>
        <w:rPr>
          <w:sz w:val="22"/>
          <w:szCs w:val="22"/>
        </w:rPr>
      </w:pPr>
      <w:r w:rsidRPr="00D50CF5">
        <w:rPr>
          <w:sz w:val="22"/>
          <w:szCs w:val="22"/>
        </w:rPr>
        <w:lastRenderedPageBreak/>
        <w:t xml:space="preserve">Signed……………………………………………………………. Date……………………………… </w:t>
      </w:r>
    </w:p>
    <w:p w14:paraId="588B0144" w14:textId="77777777" w:rsidR="005423ED" w:rsidRPr="00D50CF5" w:rsidRDefault="005423ED" w:rsidP="008F2DBF">
      <w:pPr>
        <w:pStyle w:val="Default"/>
        <w:rPr>
          <w:sz w:val="22"/>
          <w:szCs w:val="22"/>
        </w:rPr>
      </w:pPr>
    </w:p>
    <w:p w14:paraId="455E38B6" w14:textId="4C0AE1F3" w:rsidR="008F2DBF" w:rsidRPr="00D50CF5" w:rsidRDefault="008F2DBF" w:rsidP="008F2DBF">
      <w:pPr>
        <w:pStyle w:val="Default"/>
        <w:rPr>
          <w:sz w:val="22"/>
          <w:szCs w:val="22"/>
        </w:rPr>
      </w:pPr>
      <w:r w:rsidRPr="00D50CF5">
        <w:rPr>
          <w:sz w:val="22"/>
          <w:szCs w:val="22"/>
        </w:rPr>
        <w:t xml:space="preserve">Print Name……………………………………………………………………………………………... </w:t>
      </w:r>
    </w:p>
    <w:p w14:paraId="3368547E" w14:textId="222C8465" w:rsidR="0030594E" w:rsidRPr="00D50CF5" w:rsidRDefault="0030594E" w:rsidP="00E76B7A">
      <w:pPr>
        <w:pStyle w:val="Default"/>
        <w:rPr>
          <w:sz w:val="22"/>
          <w:szCs w:val="22"/>
        </w:rPr>
      </w:pPr>
    </w:p>
    <w:p w14:paraId="472A44F6" w14:textId="77777777" w:rsidR="00E76B7A" w:rsidRPr="00D50CF5" w:rsidRDefault="00E76B7A" w:rsidP="00E76B7A">
      <w:pPr>
        <w:pStyle w:val="Default"/>
        <w:rPr>
          <w:sz w:val="22"/>
          <w:szCs w:val="22"/>
        </w:rPr>
      </w:pPr>
    </w:p>
    <w:p w14:paraId="2E751922" w14:textId="77777777" w:rsidR="00E76B7A" w:rsidRPr="00D50CF5" w:rsidRDefault="00E76B7A" w:rsidP="00E76B7A">
      <w:pPr>
        <w:pStyle w:val="Default"/>
        <w:rPr>
          <w:sz w:val="22"/>
          <w:szCs w:val="22"/>
        </w:rPr>
      </w:pPr>
    </w:p>
    <w:p w14:paraId="7FD56FE3" w14:textId="77777777" w:rsidR="00FC00F9" w:rsidRPr="00D50CF5" w:rsidRDefault="00FC00F9" w:rsidP="00FC00F9">
      <w:pPr>
        <w:pStyle w:val="Default"/>
        <w:jc w:val="center"/>
        <w:rPr>
          <w:b/>
          <w:bCs/>
          <w:sz w:val="22"/>
          <w:szCs w:val="22"/>
          <w:lang w:val="en-GB"/>
        </w:rPr>
      </w:pPr>
      <w:r w:rsidRPr="00D50CF5">
        <w:rPr>
          <w:b/>
          <w:bCs/>
          <w:sz w:val="22"/>
          <w:szCs w:val="22"/>
          <w:lang w:val="en-GB"/>
        </w:rPr>
        <w:t>Person Specification</w:t>
      </w:r>
    </w:p>
    <w:p w14:paraId="3A325AF7" w14:textId="77777777" w:rsidR="00FC00F9" w:rsidRPr="00D50CF5" w:rsidRDefault="00FC00F9" w:rsidP="00FC00F9">
      <w:pPr>
        <w:pStyle w:val="Default"/>
        <w:rPr>
          <w:b/>
          <w:bCs/>
          <w:sz w:val="22"/>
          <w:szCs w:val="22"/>
          <w:lang w:val="en-GB"/>
        </w:rPr>
      </w:pPr>
      <w:r w:rsidRPr="00D50CF5">
        <w:rPr>
          <w:b/>
          <w:bCs/>
          <w:sz w:val="22"/>
          <w:szCs w:val="22"/>
          <w:lang w:val="en-GB"/>
        </w:rPr>
        <w:t>Essential Qualifications</w:t>
      </w:r>
    </w:p>
    <w:p w14:paraId="38D8872E" w14:textId="77777777" w:rsidR="00FC00F9" w:rsidRPr="00D50CF5" w:rsidRDefault="00FC00F9" w:rsidP="00FC00F9">
      <w:pPr>
        <w:pStyle w:val="Default"/>
        <w:numPr>
          <w:ilvl w:val="0"/>
          <w:numId w:val="34"/>
        </w:numPr>
        <w:rPr>
          <w:sz w:val="22"/>
          <w:szCs w:val="22"/>
          <w:lang w:val="en-GB"/>
        </w:rPr>
      </w:pPr>
      <w:r w:rsidRPr="00D50CF5">
        <w:rPr>
          <w:sz w:val="22"/>
          <w:szCs w:val="22"/>
          <w:lang w:val="en-GB"/>
        </w:rPr>
        <w:t>Registered Nurse (Adult) with current NMC registration.</w:t>
      </w:r>
    </w:p>
    <w:p w14:paraId="65C6B432" w14:textId="77777777" w:rsidR="00FC00F9" w:rsidRPr="00D50CF5" w:rsidRDefault="00FC00F9" w:rsidP="00FC00F9">
      <w:pPr>
        <w:pStyle w:val="Default"/>
        <w:numPr>
          <w:ilvl w:val="0"/>
          <w:numId w:val="34"/>
        </w:numPr>
        <w:rPr>
          <w:sz w:val="22"/>
          <w:szCs w:val="22"/>
          <w:lang w:val="en-GB"/>
        </w:rPr>
      </w:pPr>
      <w:r w:rsidRPr="00D50CF5">
        <w:rPr>
          <w:sz w:val="22"/>
          <w:szCs w:val="22"/>
          <w:lang w:val="en-GB"/>
        </w:rPr>
        <w:t>Evidence of continuing professional development.</w:t>
      </w:r>
    </w:p>
    <w:p w14:paraId="12FBBCC1" w14:textId="77777777" w:rsidR="00FC00F9" w:rsidRPr="00D50CF5" w:rsidRDefault="00FC00F9" w:rsidP="00FC00F9">
      <w:pPr>
        <w:pStyle w:val="Default"/>
        <w:numPr>
          <w:ilvl w:val="0"/>
          <w:numId w:val="34"/>
        </w:numPr>
        <w:rPr>
          <w:sz w:val="22"/>
          <w:szCs w:val="22"/>
          <w:lang w:val="en-GB"/>
        </w:rPr>
      </w:pPr>
      <w:r w:rsidRPr="00D50CF5">
        <w:rPr>
          <w:sz w:val="22"/>
          <w:szCs w:val="22"/>
          <w:lang w:val="en-GB"/>
        </w:rPr>
        <w:t>Cervical Sample Taker qualification or willingness to undertake training upon appointment.</w:t>
      </w:r>
    </w:p>
    <w:p w14:paraId="5E8502BE" w14:textId="77777777" w:rsidR="00FC00F9" w:rsidRPr="00D50CF5" w:rsidRDefault="00FC00F9" w:rsidP="00FC00F9">
      <w:pPr>
        <w:pStyle w:val="Default"/>
        <w:numPr>
          <w:ilvl w:val="0"/>
          <w:numId w:val="34"/>
        </w:numPr>
        <w:rPr>
          <w:sz w:val="22"/>
          <w:szCs w:val="22"/>
          <w:lang w:val="en-GB"/>
        </w:rPr>
      </w:pPr>
      <w:r w:rsidRPr="00D50CF5">
        <w:rPr>
          <w:sz w:val="22"/>
          <w:szCs w:val="22"/>
          <w:lang w:val="en-GB"/>
        </w:rPr>
        <w:t>Current Basic Life Support certification.</w:t>
      </w:r>
    </w:p>
    <w:p w14:paraId="47C50C55" w14:textId="77777777" w:rsidR="003A589A" w:rsidRPr="00D50CF5" w:rsidRDefault="003A589A" w:rsidP="00FC00F9">
      <w:pPr>
        <w:pStyle w:val="Default"/>
        <w:rPr>
          <w:b/>
          <w:bCs/>
          <w:sz w:val="22"/>
          <w:szCs w:val="22"/>
          <w:lang w:val="en-GB"/>
        </w:rPr>
      </w:pPr>
    </w:p>
    <w:p w14:paraId="2FC70991" w14:textId="6304BC9F" w:rsidR="00FC00F9" w:rsidRPr="00D50CF5" w:rsidRDefault="00FC00F9" w:rsidP="00FC00F9">
      <w:pPr>
        <w:pStyle w:val="Default"/>
        <w:rPr>
          <w:b/>
          <w:bCs/>
          <w:sz w:val="22"/>
          <w:szCs w:val="22"/>
          <w:lang w:val="en-GB"/>
        </w:rPr>
      </w:pPr>
      <w:r w:rsidRPr="00D50CF5">
        <w:rPr>
          <w:b/>
          <w:bCs/>
          <w:sz w:val="22"/>
          <w:szCs w:val="22"/>
          <w:lang w:val="en-GB"/>
        </w:rPr>
        <w:t>Essential Experience</w:t>
      </w:r>
    </w:p>
    <w:p w14:paraId="01C6D1A7" w14:textId="77777777" w:rsidR="00FC00F9" w:rsidRPr="00D50CF5" w:rsidRDefault="00FC00F9" w:rsidP="00FC00F9">
      <w:pPr>
        <w:pStyle w:val="Default"/>
        <w:numPr>
          <w:ilvl w:val="0"/>
          <w:numId w:val="35"/>
        </w:numPr>
        <w:rPr>
          <w:sz w:val="22"/>
          <w:szCs w:val="22"/>
          <w:lang w:val="en-GB"/>
        </w:rPr>
      </w:pPr>
      <w:r w:rsidRPr="00D50CF5">
        <w:rPr>
          <w:sz w:val="22"/>
          <w:szCs w:val="22"/>
          <w:lang w:val="en-GB"/>
        </w:rPr>
        <w:t>Significant post-registration nursing experience.</w:t>
      </w:r>
    </w:p>
    <w:p w14:paraId="43659C34"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working within primary care, general practice, community nursing or a similar clinical setting.</w:t>
      </w:r>
    </w:p>
    <w:p w14:paraId="2C265B00"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independently managing treatment room clinics.</w:t>
      </w:r>
    </w:p>
    <w:p w14:paraId="567DCCE4"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providing wound care and complex dressings.</w:t>
      </w:r>
    </w:p>
    <w:p w14:paraId="332A2204"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delivering compression bandaging and leg ulcer management.</w:t>
      </w:r>
    </w:p>
    <w:p w14:paraId="7267CF76"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undertaking cervical screening.</w:t>
      </w:r>
    </w:p>
    <w:p w14:paraId="6BD41AAA" w14:textId="655F7860" w:rsidR="00FC00F9" w:rsidRPr="00D50CF5" w:rsidRDefault="00FC00F9" w:rsidP="009438D0">
      <w:pPr>
        <w:pStyle w:val="Default"/>
        <w:numPr>
          <w:ilvl w:val="0"/>
          <w:numId w:val="35"/>
        </w:numPr>
        <w:rPr>
          <w:sz w:val="22"/>
          <w:szCs w:val="22"/>
          <w:lang w:val="en-GB"/>
        </w:rPr>
      </w:pPr>
      <w:r w:rsidRPr="00D50CF5">
        <w:rPr>
          <w:sz w:val="22"/>
          <w:szCs w:val="22"/>
          <w:lang w:val="en-GB"/>
        </w:rPr>
        <w:t>Experience in venepuncture and preventative health interventions.</w:t>
      </w:r>
    </w:p>
    <w:p w14:paraId="430FCBD1"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undertaking holistic clinical assessments and history taking.</w:t>
      </w:r>
    </w:p>
    <w:p w14:paraId="500AE5AB"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identifying patients requiring escalation and onward referral.</w:t>
      </w:r>
    </w:p>
    <w:p w14:paraId="4D19BBAB"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maintaining accurate electronic clinical records.</w:t>
      </w:r>
    </w:p>
    <w:p w14:paraId="6F417432"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working effectively within multidisciplinary teams.</w:t>
      </w:r>
    </w:p>
    <w:p w14:paraId="3D13A3A4" w14:textId="77777777" w:rsidR="00FC00F9" w:rsidRPr="00D50CF5" w:rsidRDefault="00FC00F9" w:rsidP="00FC00F9">
      <w:pPr>
        <w:pStyle w:val="Default"/>
        <w:numPr>
          <w:ilvl w:val="0"/>
          <w:numId w:val="35"/>
        </w:numPr>
        <w:rPr>
          <w:sz w:val="22"/>
          <w:szCs w:val="22"/>
          <w:lang w:val="en-GB"/>
        </w:rPr>
      </w:pPr>
      <w:r w:rsidRPr="00D50CF5">
        <w:rPr>
          <w:sz w:val="22"/>
          <w:szCs w:val="22"/>
          <w:lang w:val="en-GB"/>
        </w:rPr>
        <w:t>Experience supporting audit, service improvement or quality activities.</w:t>
      </w:r>
    </w:p>
    <w:p w14:paraId="1EF48EF1" w14:textId="77777777" w:rsidR="009438D0" w:rsidRPr="00D50CF5" w:rsidRDefault="009438D0" w:rsidP="00FC00F9">
      <w:pPr>
        <w:pStyle w:val="Default"/>
        <w:rPr>
          <w:b/>
          <w:bCs/>
          <w:sz w:val="22"/>
          <w:szCs w:val="22"/>
          <w:lang w:val="en-GB"/>
        </w:rPr>
      </w:pPr>
    </w:p>
    <w:p w14:paraId="35799F9F" w14:textId="1A99F263" w:rsidR="00FC00F9" w:rsidRPr="00D50CF5" w:rsidRDefault="00FC00F9" w:rsidP="00FC00F9">
      <w:pPr>
        <w:pStyle w:val="Default"/>
        <w:rPr>
          <w:b/>
          <w:bCs/>
          <w:sz w:val="22"/>
          <w:szCs w:val="22"/>
          <w:lang w:val="en-GB"/>
        </w:rPr>
      </w:pPr>
      <w:r w:rsidRPr="00D50CF5">
        <w:rPr>
          <w:b/>
          <w:bCs/>
          <w:sz w:val="22"/>
          <w:szCs w:val="22"/>
          <w:lang w:val="en-GB"/>
        </w:rPr>
        <w:t>Essential Knowledge and Skills</w:t>
      </w:r>
    </w:p>
    <w:p w14:paraId="15ED76D3" w14:textId="77777777" w:rsidR="00FC00F9" w:rsidRPr="00D50CF5" w:rsidRDefault="00FC00F9" w:rsidP="00FC00F9">
      <w:pPr>
        <w:pStyle w:val="Default"/>
        <w:numPr>
          <w:ilvl w:val="0"/>
          <w:numId w:val="36"/>
        </w:numPr>
        <w:rPr>
          <w:sz w:val="22"/>
          <w:szCs w:val="22"/>
          <w:lang w:val="en-GB"/>
        </w:rPr>
      </w:pPr>
      <w:r w:rsidRPr="00D50CF5">
        <w:rPr>
          <w:sz w:val="22"/>
          <w:szCs w:val="22"/>
          <w:lang w:val="en-GB"/>
        </w:rPr>
        <w:t>Excellent communication and consultation skills.</w:t>
      </w:r>
    </w:p>
    <w:p w14:paraId="51F42AE2" w14:textId="77777777" w:rsidR="00FC00F9" w:rsidRPr="00D50CF5" w:rsidRDefault="00FC00F9" w:rsidP="00FC00F9">
      <w:pPr>
        <w:pStyle w:val="Default"/>
        <w:numPr>
          <w:ilvl w:val="0"/>
          <w:numId w:val="36"/>
        </w:numPr>
        <w:rPr>
          <w:sz w:val="22"/>
          <w:szCs w:val="22"/>
          <w:lang w:val="en-GB"/>
        </w:rPr>
      </w:pPr>
      <w:r w:rsidRPr="00D50CF5">
        <w:rPr>
          <w:sz w:val="22"/>
          <w:szCs w:val="22"/>
          <w:lang w:val="en-GB"/>
        </w:rPr>
        <w:t>Ability to work autonomously and exercise professional judgement.</w:t>
      </w:r>
    </w:p>
    <w:p w14:paraId="1F1DFCB7" w14:textId="77777777" w:rsidR="00FC00F9" w:rsidRPr="00D50CF5" w:rsidRDefault="00FC00F9" w:rsidP="00FC00F9">
      <w:pPr>
        <w:pStyle w:val="Default"/>
        <w:numPr>
          <w:ilvl w:val="0"/>
          <w:numId w:val="36"/>
        </w:numPr>
        <w:rPr>
          <w:sz w:val="22"/>
          <w:szCs w:val="22"/>
          <w:lang w:val="en-GB"/>
        </w:rPr>
      </w:pPr>
      <w:r w:rsidRPr="00D50CF5">
        <w:rPr>
          <w:sz w:val="22"/>
          <w:szCs w:val="22"/>
          <w:lang w:val="en-GB"/>
        </w:rPr>
        <w:t>Strong assessment and clinical decision-making skills.</w:t>
      </w:r>
    </w:p>
    <w:p w14:paraId="5C74BF70" w14:textId="77777777" w:rsidR="00FC00F9" w:rsidRPr="00D50CF5" w:rsidRDefault="00FC00F9" w:rsidP="00FC00F9">
      <w:pPr>
        <w:pStyle w:val="Default"/>
        <w:numPr>
          <w:ilvl w:val="0"/>
          <w:numId w:val="36"/>
        </w:numPr>
        <w:rPr>
          <w:sz w:val="22"/>
          <w:szCs w:val="22"/>
          <w:lang w:val="en-GB"/>
        </w:rPr>
      </w:pPr>
      <w:r w:rsidRPr="00D50CF5">
        <w:rPr>
          <w:sz w:val="22"/>
          <w:szCs w:val="22"/>
          <w:lang w:val="en-GB"/>
        </w:rPr>
        <w:t>Ability to provide patient-centred care.</w:t>
      </w:r>
    </w:p>
    <w:p w14:paraId="05E1060E" w14:textId="77777777" w:rsidR="00FC00F9" w:rsidRPr="00D50CF5" w:rsidRDefault="00FC00F9" w:rsidP="00FC00F9">
      <w:pPr>
        <w:pStyle w:val="Default"/>
        <w:numPr>
          <w:ilvl w:val="0"/>
          <w:numId w:val="36"/>
        </w:numPr>
        <w:rPr>
          <w:sz w:val="22"/>
          <w:szCs w:val="22"/>
          <w:lang w:val="en-GB"/>
        </w:rPr>
      </w:pPr>
      <w:r w:rsidRPr="00D50CF5">
        <w:rPr>
          <w:sz w:val="22"/>
          <w:szCs w:val="22"/>
          <w:lang w:val="en-GB"/>
        </w:rPr>
        <w:t>Understanding of health promotion and disease prevention.</w:t>
      </w:r>
    </w:p>
    <w:p w14:paraId="24B1FCD0" w14:textId="77777777" w:rsidR="00FC00F9" w:rsidRPr="00D50CF5" w:rsidRDefault="00FC00F9" w:rsidP="00FC00F9">
      <w:pPr>
        <w:pStyle w:val="Default"/>
        <w:numPr>
          <w:ilvl w:val="0"/>
          <w:numId w:val="36"/>
        </w:numPr>
        <w:rPr>
          <w:sz w:val="22"/>
          <w:szCs w:val="22"/>
          <w:lang w:val="en-GB"/>
        </w:rPr>
      </w:pPr>
      <w:r w:rsidRPr="00D50CF5">
        <w:rPr>
          <w:sz w:val="22"/>
          <w:szCs w:val="22"/>
          <w:lang w:val="en-GB"/>
        </w:rPr>
        <w:t>Understanding of safeguarding principles and responsibilities.</w:t>
      </w:r>
    </w:p>
    <w:p w14:paraId="5B3C741A" w14:textId="77777777" w:rsidR="00FC00F9" w:rsidRPr="00D50CF5" w:rsidRDefault="00FC00F9" w:rsidP="00FC00F9">
      <w:pPr>
        <w:pStyle w:val="Default"/>
        <w:numPr>
          <w:ilvl w:val="0"/>
          <w:numId w:val="36"/>
        </w:numPr>
        <w:rPr>
          <w:sz w:val="22"/>
          <w:szCs w:val="22"/>
          <w:lang w:val="en-GB"/>
        </w:rPr>
      </w:pPr>
      <w:r w:rsidRPr="00D50CF5">
        <w:rPr>
          <w:sz w:val="22"/>
          <w:szCs w:val="22"/>
          <w:lang w:val="en-GB"/>
        </w:rPr>
        <w:t>Understanding of clinical governance and risk management.</w:t>
      </w:r>
    </w:p>
    <w:p w14:paraId="393F00A8" w14:textId="77777777" w:rsidR="00FC00F9" w:rsidRPr="00D50CF5" w:rsidRDefault="00FC00F9" w:rsidP="00FC00F9">
      <w:pPr>
        <w:pStyle w:val="Default"/>
        <w:numPr>
          <w:ilvl w:val="0"/>
          <w:numId w:val="36"/>
        </w:numPr>
        <w:rPr>
          <w:sz w:val="22"/>
          <w:szCs w:val="22"/>
          <w:lang w:val="en-GB"/>
        </w:rPr>
      </w:pPr>
      <w:r w:rsidRPr="00D50CF5">
        <w:rPr>
          <w:sz w:val="22"/>
          <w:szCs w:val="22"/>
          <w:lang w:val="en-GB"/>
        </w:rPr>
        <w:t>Competent IT and clinical system skills.</w:t>
      </w:r>
    </w:p>
    <w:p w14:paraId="4109067F" w14:textId="77777777" w:rsidR="00FC00F9" w:rsidRPr="00D50CF5" w:rsidRDefault="00FC00F9" w:rsidP="00FC00F9">
      <w:pPr>
        <w:pStyle w:val="Default"/>
        <w:numPr>
          <w:ilvl w:val="0"/>
          <w:numId w:val="36"/>
        </w:numPr>
        <w:rPr>
          <w:sz w:val="22"/>
          <w:szCs w:val="22"/>
          <w:lang w:val="en-GB"/>
        </w:rPr>
      </w:pPr>
      <w:r w:rsidRPr="00D50CF5">
        <w:rPr>
          <w:sz w:val="22"/>
          <w:szCs w:val="22"/>
          <w:lang w:val="en-GB"/>
        </w:rPr>
        <w:t>Commitment to reducing health inequalities and improving health outcomes.</w:t>
      </w:r>
    </w:p>
    <w:p w14:paraId="4B2F5553" w14:textId="77777777" w:rsidR="001A588A" w:rsidRPr="00D50CF5" w:rsidRDefault="001A588A" w:rsidP="00FC00F9">
      <w:pPr>
        <w:pStyle w:val="Default"/>
        <w:rPr>
          <w:b/>
          <w:bCs/>
          <w:sz w:val="22"/>
          <w:szCs w:val="22"/>
          <w:lang w:val="en-GB"/>
        </w:rPr>
      </w:pPr>
    </w:p>
    <w:p w14:paraId="124B0B55" w14:textId="63082990" w:rsidR="00FC00F9" w:rsidRPr="00D50CF5" w:rsidRDefault="00FC00F9" w:rsidP="00FC00F9">
      <w:pPr>
        <w:pStyle w:val="Default"/>
        <w:rPr>
          <w:b/>
          <w:bCs/>
          <w:sz w:val="22"/>
          <w:szCs w:val="22"/>
          <w:lang w:val="en-GB"/>
        </w:rPr>
      </w:pPr>
      <w:r w:rsidRPr="00D50CF5">
        <w:rPr>
          <w:b/>
          <w:bCs/>
          <w:sz w:val="22"/>
          <w:szCs w:val="22"/>
          <w:lang w:val="en-GB"/>
        </w:rPr>
        <w:t>Desirable Qualifications and Training</w:t>
      </w:r>
    </w:p>
    <w:p w14:paraId="63FE8382" w14:textId="77777777" w:rsidR="00FC00F9" w:rsidRPr="00D50CF5" w:rsidRDefault="00FC00F9" w:rsidP="00FC00F9">
      <w:pPr>
        <w:pStyle w:val="Default"/>
        <w:rPr>
          <w:sz w:val="22"/>
          <w:szCs w:val="22"/>
          <w:lang w:val="en-GB"/>
        </w:rPr>
      </w:pPr>
      <w:r w:rsidRPr="00D50CF5">
        <w:rPr>
          <w:sz w:val="22"/>
          <w:szCs w:val="22"/>
          <w:lang w:val="en-GB"/>
        </w:rPr>
        <w:t>Training in the following areas can be supported by the PCN following appointment:</w:t>
      </w:r>
    </w:p>
    <w:p w14:paraId="360804F1" w14:textId="77777777" w:rsidR="00FC00F9" w:rsidRPr="00D50CF5" w:rsidRDefault="00FC00F9" w:rsidP="00FC00F9">
      <w:pPr>
        <w:pStyle w:val="Default"/>
        <w:numPr>
          <w:ilvl w:val="0"/>
          <w:numId w:val="37"/>
        </w:numPr>
        <w:rPr>
          <w:sz w:val="22"/>
          <w:szCs w:val="22"/>
          <w:lang w:val="en-GB"/>
        </w:rPr>
      </w:pPr>
      <w:r w:rsidRPr="00D50CF5">
        <w:rPr>
          <w:sz w:val="22"/>
          <w:szCs w:val="22"/>
          <w:lang w:val="en-GB"/>
        </w:rPr>
        <w:t>Lung Health Check training.</w:t>
      </w:r>
    </w:p>
    <w:p w14:paraId="6CB26EE9" w14:textId="77777777" w:rsidR="00FC00F9" w:rsidRPr="00D50CF5" w:rsidRDefault="00FC00F9" w:rsidP="00FC00F9">
      <w:pPr>
        <w:pStyle w:val="Default"/>
        <w:numPr>
          <w:ilvl w:val="0"/>
          <w:numId w:val="37"/>
        </w:numPr>
        <w:rPr>
          <w:sz w:val="22"/>
          <w:szCs w:val="22"/>
          <w:lang w:val="en-GB"/>
        </w:rPr>
      </w:pPr>
      <w:r w:rsidRPr="00D50CF5">
        <w:rPr>
          <w:sz w:val="22"/>
          <w:szCs w:val="22"/>
          <w:lang w:val="en-GB"/>
        </w:rPr>
        <w:t>NHS Lung Cancer Screening Programme training.</w:t>
      </w:r>
    </w:p>
    <w:p w14:paraId="1455C6ED" w14:textId="71E92D16" w:rsidR="00FC00F9" w:rsidRPr="00D50CF5" w:rsidRDefault="00FC00F9" w:rsidP="00FC00F9">
      <w:pPr>
        <w:pStyle w:val="Default"/>
        <w:numPr>
          <w:ilvl w:val="0"/>
          <w:numId w:val="37"/>
        </w:numPr>
        <w:rPr>
          <w:sz w:val="22"/>
          <w:szCs w:val="22"/>
          <w:lang w:val="en-GB"/>
        </w:rPr>
      </w:pPr>
      <w:r w:rsidRPr="00D50CF5">
        <w:rPr>
          <w:sz w:val="22"/>
          <w:szCs w:val="22"/>
          <w:lang w:val="en-GB"/>
        </w:rPr>
        <w:t xml:space="preserve">National informed consent training. </w:t>
      </w:r>
    </w:p>
    <w:p w14:paraId="39BD2354" w14:textId="1973A054" w:rsidR="00FC00F9" w:rsidRPr="00D50CF5" w:rsidRDefault="00FC00F9" w:rsidP="00FC00F9">
      <w:pPr>
        <w:pStyle w:val="Default"/>
        <w:numPr>
          <w:ilvl w:val="0"/>
          <w:numId w:val="37"/>
        </w:numPr>
        <w:rPr>
          <w:sz w:val="22"/>
          <w:szCs w:val="22"/>
          <w:lang w:val="en-GB"/>
        </w:rPr>
      </w:pPr>
      <w:r w:rsidRPr="00D50CF5">
        <w:rPr>
          <w:sz w:val="22"/>
          <w:szCs w:val="22"/>
          <w:lang w:val="en-GB"/>
        </w:rPr>
        <w:t xml:space="preserve">Very Brief Advice (VBA) smoking cessation training. </w:t>
      </w:r>
    </w:p>
    <w:p w14:paraId="28010DF5" w14:textId="03DA6965" w:rsidR="00FC00F9" w:rsidRPr="00D50CF5" w:rsidRDefault="00FC00F9" w:rsidP="00FC00F9">
      <w:pPr>
        <w:pStyle w:val="Default"/>
        <w:numPr>
          <w:ilvl w:val="0"/>
          <w:numId w:val="37"/>
        </w:numPr>
        <w:rPr>
          <w:sz w:val="22"/>
          <w:szCs w:val="22"/>
          <w:lang w:val="en-GB"/>
        </w:rPr>
      </w:pPr>
      <w:r w:rsidRPr="00D50CF5">
        <w:rPr>
          <w:sz w:val="22"/>
          <w:szCs w:val="22"/>
          <w:lang w:val="en-GB"/>
        </w:rPr>
        <w:t xml:space="preserve">Lung cancer risk assessment training including PLCOm2012 and LLP risk tools. </w:t>
      </w:r>
    </w:p>
    <w:p w14:paraId="4B812B92" w14:textId="6D0A07FA" w:rsidR="00FC00F9" w:rsidRPr="00D50CF5" w:rsidRDefault="00FC00F9" w:rsidP="00FC00F9">
      <w:pPr>
        <w:pStyle w:val="Default"/>
        <w:numPr>
          <w:ilvl w:val="0"/>
          <w:numId w:val="37"/>
        </w:numPr>
        <w:rPr>
          <w:sz w:val="22"/>
          <w:szCs w:val="22"/>
          <w:lang w:val="en-GB"/>
        </w:rPr>
      </w:pPr>
      <w:r w:rsidRPr="00D50CF5">
        <w:rPr>
          <w:sz w:val="22"/>
          <w:szCs w:val="22"/>
          <w:lang w:val="en-GB"/>
        </w:rPr>
        <w:t xml:space="preserve">IR(ME)R entitlement/referrer training. </w:t>
      </w:r>
    </w:p>
    <w:p w14:paraId="5AE4E3A3" w14:textId="77777777" w:rsidR="00FC00F9" w:rsidRPr="00D50CF5" w:rsidRDefault="00FC00F9" w:rsidP="00FC00F9">
      <w:pPr>
        <w:pStyle w:val="Default"/>
        <w:numPr>
          <w:ilvl w:val="0"/>
          <w:numId w:val="37"/>
        </w:numPr>
        <w:rPr>
          <w:sz w:val="22"/>
          <w:szCs w:val="22"/>
          <w:lang w:val="en-GB"/>
        </w:rPr>
      </w:pPr>
      <w:r w:rsidRPr="00D50CF5">
        <w:rPr>
          <w:sz w:val="22"/>
          <w:szCs w:val="22"/>
          <w:lang w:val="en-GB"/>
        </w:rPr>
        <w:t>Long-term condition management qualifications.</w:t>
      </w:r>
    </w:p>
    <w:p w14:paraId="19FDDAE7" w14:textId="77777777" w:rsidR="00FC00F9" w:rsidRPr="00D50CF5" w:rsidRDefault="00FC00F9" w:rsidP="00FC00F9">
      <w:pPr>
        <w:pStyle w:val="Default"/>
        <w:numPr>
          <w:ilvl w:val="0"/>
          <w:numId w:val="37"/>
        </w:numPr>
        <w:rPr>
          <w:sz w:val="22"/>
          <w:szCs w:val="22"/>
          <w:lang w:val="en-GB"/>
        </w:rPr>
      </w:pPr>
      <w:r w:rsidRPr="00D50CF5">
        <w:rPr>
          <w:sz w:val="22"/>
          <w:szCs w:val="22"/>
          <w:lang w:val="en-GB"/>
        </w:rPr>
        <w:t>Mentorship or assessor qualification.</w:t>
      </w:r>
    </w:p>
    <w:p w14:paraId="081EEFCC" w14:textId="77777777" w:rsidR="001A588A" w:rsidRPr="00D50CF5" w:rsidRDefault="001A588A" w:rsidP="00FC00F9">
      <w:pPr>
        <w:pStyle w:val="Default"/>
        <w:rPr>
          <w:b/>
          <w:bCs/>
          <w:sz w:val="22"/>
          <w:szCs w:val="22"/>
          <w:lang w:val="en-GB"/>
        </w:rPr>
      </w:pPr>
    </w:p>
    <w:p w14:paraId="3AC39EF8" w14:textId="00062DFD" w:rsidR="00FC00F9" w:rsidRPr="00D50CF5" w:rsidRDefault="00FC00F9" w:rsidP="00FC00F9">
      <w:pPr>
        <w:pStyle w:val="Default"/>
        <w:rPr>
          <w:b/>
          <w:bCs/>
          <w:sz w:val="22"/>
          <w:szCs w:val="22"/>
          <w:lang w:val="en-GB"/>
        </w:rPr>
      </w:pPr>
      <w:r w:rsidRPr="00D50CF5">
        <w:rPr>
          <w:b/>
          <w:bCs/>
          <w:sz w:val="22"/>
          <w:szCs w:val="22"/>
          <w:lang w:val="en-GB"/>
        </w:rPr>
        <w:t>Desirable Experience</w:t>
      </w:r>
    </w:p>
    <w:p w14:paraId="7DB65BC5" w14:textId="77777777" w:rsidR="00FC00F9" w:rsidRPr="00D50CF5" w:rsidRDefault="00FC00F9" w:rsidP="00FC00F9">
      <w:pPr>
        <w:pStyle w:val="Default"/>
        <w:numPr>
          <w:ilvl w:val="0"/>
          <w:numId w:val="38"/>
        </w:numPr>
        <w:rPr>
          <w:sz w:val="22"/>
          <w:szCs w:val="22"/>
          <w:lang w:val="en-GB"/>
        </w:rPr>
      </w:pPr>
      <w:r w:rsidRPr="00D50CF5">
        <w:rPr>
          <w:sz w:val="22"/>
          <w:szCs w:val="22"/>
          <w:lang w:val="en-GB"/>
        </w:rPr>
        <w:t>Experience working within a Primary Care Network.</w:t>
      </w:r>
    </w:p>
    <w:p w14:paraId="57EB7FF0" w14:textId="77777777" w:rsidR="00FC00F9" w:rsidRPr="00D50CF5" w:rsidRDefault="00FC00F9" w:rsidP="00FC00F9">
      <w:pPr>
        <w:pStyle w:val="Default"/>
        <w:numPr>
          <w:ilvl w:val="0"/>
          <w:numId w:val="38"/>
        </w:numPr>
        <w:rPr>
          <w:sz w:val="22"/>
          <w:szCs w:val="22"/>
          <w:lang w:val="en-GB"/>
        </w:rPr>
      </w:pPr>
      <w:r w:rsidRPr="00D50CF5">
        <w:rPr>
          <w:sz w:val="22"/>
          <w:szCs w:val="22"/>
          <w:lang w:val="en-GB"/>
        </w:rPr>
        <w:t>Experience in respiratory services, cancer screening or prevention programmes.</w:t>
      </w:r>
    </w:p>
    <w:p w14:paraId="0097FF45" w14:textId="77777777" w:rsidR="00FC00F9" w:rsidRPr="00D50CF5" w:rsidRDefault="00FC00F9" w:rsidP="00FC00F9">
      <w:pPr>
        <w:pStyle w:val="Default"/>
        <w:numPr>
          <w:ilvl w:val="0"/>
          <w:numId w:val="38"/>
        </w:numPr>
        <w:rPr>
          <w:sz w:val="22"/>
          <w:szCs w:val="22"/>
          <w:lang w:val="en-GB"/>
        </w:rPr>
      </w:pPr>
      <w:r w:rsidRPr="00D50CF5">
        <w:rPr>
          <w:sz w:val="22"/>
          <w:szCs w:val="22"/>
          <w:lang w:val="en-GB"/>
        </w:rPr>
        <w:t>Experience delivering population health management initiatives.</w:t>
      </w:r>
    </w:p>
    <w:p w14:paraId="6228AED0" w14:textId="77777777" w:rsidR="00FC00F9" w:rsidRPr="00D50CF5" w:rsidRDefault="00FC00F9" w:rsidP="00FC00F9">
      <w:pPr>
        <w:pStyle w:val="Default"/>
        <w:numPr>
          <w:ilvl w:val="0"/>
          <w:numId w:val="38"/>
        </w:numPr>
        <w:rPr>
          <w:sz w:val="22"/>
          <w:szCs w:val="22"/>
          <w:lang w:val="en-GB"/>
        </w:rPr>
      </w:pPr>
      <w:r w:rsidRPr="00D50CF5">
        <w:rPr>
          <w:sz w:val="22"/>
          <w:szCs w:val="22"/>
          <w:lang w:val="en-GB"/>
        </w:rPr>
        <w:lastRenderedPageBreak/>
        <w:t>Experience leading service development or quality improvement projects.</w:t>
      </w:r>
    </w:p>
    <w:p w14:paraId="4DC75CF8" w14:textId="3DBC3AE3" w:rsidR="00FC00F9" w:rsidRPr="00D50CF5" w:rsidRDefault="00FC00F9" w:rsidP="00FC00F9">
      <w:pPr>
        <w:pStyle w:val="Default"/>
        <w:numPr>
          <w:ilvl w:val="0"/>
          <w:numId w:val="38"/>
        </w:numPr>
        <w:rPr>
          <w:sz w:val="22"/>
          <w:szCs w:val="22"/>
          <w:lang w:val="en-GB"/>
        </w:rPr>
      </w:pPr>
      <w:r w:rsidRPr="00D50CF5">
        <w:rPr>
          <w:sz w:val="22"/>
          <w:szCs w:val="22"/>
          <w:lang w:val="en-GB"/>
        </w:rPr>
        <w:t>Experience supporting patients with long-term conditions.</w:t>
      </w:r>
    </w:p>
    <w:p w14:paraId="2D19096D" w14:textId="77777777" w:rsidR="00E76B7A" w:rsidRPr="00D50CF5" w:rsidRDefault="00E76B7A" w:rsidP="00E76B7A">
      <w:pPr>
        <w:pStyle w:val="Default"/>
        <w:rPr>
          <w:sz w:val="22"/>
          <w:szCs w:val="22"/>
        </w:rPr>
      </w:pPr>
    </w:p>
    <w:sectPr w:rsidR="00E76B7A" w:rsidRPr="00D50CF5" w:rsidSect="00457201">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8A4D4" w14:textId="77777777" w:rsidR="0055427C" w:rsidRDefault="0055427C" w:rsidP="003D0802">
      <w:r>
        <w:separator/>
      </w:r>
    </w:p>
  </w:endnote>
  <w:endnote w:type="continuationSeparator" w:id="0">
    <w:p w14:paraId="650A9C6F" w14:textId="77777777" w:rsidR="0055427C" w:rsidRDefault="0055427C" w:rsidP="003D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1766722"/>
      <w:docPartObj>
        <w:docPartGallery w:val="Page Numbers (Bottom of Page)"/>
        <w:docPartUnique/>
      </w:docPartObj>
    </w:sdtPr>
    <w:sdtContent>
      <w:p w14:paraId="6B3C5F67" w14:textId="77777777" w:rsidR="000A064B" w:rsidRDefault="000A0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24EE94" w14:textId="77777777" w:rsidR="000A064B" w:rsidRDefault="000A0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F50FE" w14:textId="6023BEA1" w:rsidR="00AA78C4" w:rsidRPr="00F123CC" w:rsidRDefault="00EE799F" w:rsidP="00AA78C4">
    <w:pPr>
      <w:pStyle w:val="Footer"/>
      <w:ind w:firstLine="720"/>
      <w:rPr>
        <w:rFonts w:asciiTheme="minorHAnsi" w:hAnsiTheme="minorHAnsi"/>
      </w:rPr>
    </w:pPr>
    <w:r w:rsidRPr="00F123CC">
      <w:rPr>
        <w:rFonts w:asciiTheme="minorHAnsi" w:hAnsiTheme="minorHAnsi"/>
        <w:noProof/>
      </w:rPr>
      <w:drawing>
        <wp:anchor distT="0" distB="0" distL="114300" distR="114300" simplePos="0" relativeHeight="251658241" behindDoc="1" locked="0" layoutInCell="1" allowOverlap="1" wp14:anchorId="4BAB95BA" wp14:editId="109BD9AA">
          <wp:simplePos x="0" y="0"/>
          <wp:positionH relativeFrom="column">
            <wp:posOffset>5621655</wp:posOffset>
          </wp:positionH>
          <wp:positionV relativeFrom="paragraph">
            <wp:posOffset>-288925</wp:posOffset>
          </wp:positionV>
          <wp:extent cx="1026795" cy="1776730"/>
          <wp:effectExtent l="0" t="235267" r="0" b="236538"/>
          <wp:wrapTight wrapText="bothSides">
            <wp:wrapPolygon edited="0">
              <wp:start x="-190" y="19615"/>
              <wp:lineTo x="654" y="19592"/>
              <wp:lineTo x="5259" y="20053"/>
              <wp:lineTo x="8764" y="18442"/>
              <wp:lineTo x="20919" y="16059"/>
              <wp:lineTo x="20244" y="15051"/>
              <wp:lineTo x="24232" y="14161"/>
              <wp:lineTo x="18839" y="6096"/>
              <wp:lineTo x="21574" y="3333"/>
              <wp:lineTo x="22225" y="3022"/>
              <wp:lineTo x="21744" y="2302"/>
              <wp:lineTo x="20900" y="2325"/>
              <wp:lineTo x="16199" y="1719"/>
              <wp:lineTo x="16046" y="1919"/>
              <wp:lineTo x="12444" y="3386"/>
              <wp:lineTo x="4277" y="4879"/>
              <wp:lineTo x="1213" y="6721"/>
              <wp:lineTo x="1060" y="6921"/>
              <wp:lineTo x="2370" y="15733"/>
              <wp:lineTo x="2466" y="15877"/>
              <wp:lineTo x="-672" y="18895"/>
              <wp:lineTo x="-190" y="19615"/>
            </wp:wrapPolygon>
          </wp:wrapTight>
          <wp:docPr id="705607145" name="Picture 3" descr="A blue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47001" name="Picture 3" descr="A blue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6667696">
                    <a:off x="0" y="0"/>
                    <a:ext cx="1026795" cy="1776730"/>
                  </a:xfrm>
                  <a:prstGeom prst="rect">
                    <a:avLst/>
                  </a:prstGeom>
                </pic:spPr>
              </pic:pic>
            </a:graphicData>
          </a:graphic>
          <wp14:sizeRelH relativeFrom="page">
            <wp14:pctWidth>0</wp14:pctWidth>
          </wp14:sizeRelH>
          <wp14:sizeRelV relativeFrom="page">
            <wp14:pctHeight>0</wp14:pctHeight>
          </wp14:sizeRelV>
        </wp:anchor>
      </w:drawing>
    </w:r>
    <w:r w:rsidR="00CD31D3" w:rsidRPr="00F123CC">
      <w:rPr>
        <w:rFonts w:asciiTheme="minorHAnsi" w:hAnsiTheme="minorHAnsi"/>
        <w:noProof/>
      </w:rPr>
      <w:drawing>
        <wp:anchor distT="0" distB="0" distL="114300" distR="114300" simplePos="0" relativeHeight="251658243" behindDoc="0" locked="0" layoutInCell="1" allowOverlap="1" wp14:anchorId="45FA011C" wp14:editId="23096B69">
          <wp:simplePos x="0" y="0"/>
          <wp:positionH relativeFrom="column">
            <wp:posOffset>-341376</wp:posOffset>
          </wp:positionH>
          <wp:positionV relativeFrom="paragraph">
            <wp:posOffset>117983</wp:posOffset>
          </wp:positionV>
          <wp:extent cx="731520" cy="300194"/>
          <wp:effectExtent l="0" t="0" r="0" b="5080"/>
          <wp:wrapNone/>
          <wp:docPr id="66490299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49845" name="Picture 1" descr="A black background with a black squar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731520" cy="300194"/>
                  </a:xfrm>
                  <a:prstGeom prst="rect">
                    <a:avLst/>
                  </a:prstGeom>
                </pic:spPr>
              </pic:pic>
            </a:graphicData>
          </a:graphic>
          <wp14:sizeRelH relativeFrom="page">
            <wp14:pctWidth>0</wp14:pctWidth>
          </wp14:sizeRelH>
          <wp14:sizeRelV relativeFrom="page">
            <wp14:pctHeight>0</wp14:pctHeight>
          </wp14:sizeRelV>
        </wp:anchor>
      </w:drawing>
    </w:r>
    <w:r w:rsidR="00AA78C4" w:rsidRPr="00F123CC">
      <w:rPr>
        <w:rFonts w:asciiTheme="minorHAnsi" w:hAnsiTheme="minorHAnsi"/>
        <w:noProof/>
      </w:rPr>
      <w:drawing>
        <wp:anchor distT="0" distB="0" distL="114300" distR="114300" simplePos="0" relativeHeight="251658245" behindDoc="1" locked="0" layoutInCell="1" allowOverlap="1" wp14:anchorId="57F30584" wp14:editId="21278E85">
          <wp:simplePos x="0" y="0"/>
          <wp:positionH relativeFrom="column">
            <wp:posOffset>5719445</wp:posOffset>
          </wp:positionH>
          <wp:positionV relativeFrom="paragraph">
            <wp:posOffset>-238125</wp:posOffset>
          </wp:positionV>
          <wp:extent cx="1012825" cy="1752600"/>
          <wp:effectExtent l="0" t="230187" r="0" b="242888"/>
          <wp:wrapTight wrapText="bothSides">
            <wp:wrapPolygon edited="0">
              <wp:start x="-253" y="19456"/>
              <wp:lineTo x="603" y="19433"/>
              <wp:lineTo x="5271" y="19901"/>
              <wp:lineTo x="8922" y="18414"/>
              <wp:lineTo x="21244" y="15998"/>
              <wp:lineTo x="20463" y="14830"/>
              <wp:lineTo x="24506" y="13927"/>
              <wp:lineTo x="19038" y="5751"/>
              <wp:lineTo x="22317" y="2837"/>
              <wp:lineTo x="21926" y="2253"/>
              <wp:lineTo x="21323" y="2220"/>
              <wp:lineTo x="16557" y="1607"/>
              <wp:lineTo x="16305" y="1663"/>
              <wp:lineTo x="12653" y="3150"/>
              <wp:lineTo x="4471" y="4809"/>
              <wp:lineTo x="1267" y="6531"/>
              <wp:lineTo x="1112" y="6734"/>
              <wp:lineTo x="2440" y="15667"/>
              <wp:lineTo x="2537" y="15813"/>
              <wp:lineTo x="-644" y="18872"/>
              <wp:lineTo x="-253" y="19456"/>
            </wp:wrapPolygon>
          </wp:wrapTight>
          <wp:docPr id="1" name="Picture 1" descr="A blue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47001" name="Picture 3" descr="A blue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6667696">
                    <a:off x="0" y="0"/>
                    <a:ext cx="1012825" cy="1752600"/>
                  </a:xfrm>
                  <a:prstGeom prst="rect">
                    <a:avLst/>
                  </a:prstGeom>
                </pic:spPr>
              </pic:pic>
            </a:graphicData>
          </a:graphic>
          <wp14:sizeRelH relativeFrom="page">
            <wp14:pctWidth>0</wp14:pctWidth>
          </wp14:sizeRelH>
          <wp14:sizeRelV relativeFrom="page">
            <wp14:pctHeight>0</wp14:pctHeight>
          </wp14:sizeRelV>
        </wp:anchor>
      </w:drawing>
    </w:r>
    <w:r w:rsidR="00AA78C4" w:rsidRPr="00F123CC">
      <w:rPr>
        <w:rFonts w:asciiTheme="minorHAnsi" w:hAnsiTheme="minorHAnsi"/>
      </w:rPr>
      <w:t>HR.</w:t>
    </w:r>
    <w:proofErr w:type="gramStart"/>
    <w:r w:rsidR="00AA78C4" w:rsidRPr="00F123CC">
      <w:rPr>
        <w:rFonts w:asciiTheme="minorHAnsi" w:hAnsiTheme="minorHAnsi"/>
      </w:rPr>
      <w:t>JD.009.v</w:t>
    </w:r>
    <w:proofErr w:type="gramEnd"/>
    <w:r w:rsidR="00AA78C4" w:rsidRPr="00F123CC">
      <w:rPr>
        <w:rFonts w:asciiTheme="minorHAnsi" w:hAnsiTheme="minorHAnsi"/>
      </w:rPr>
      <w:t>1</w:t>
    </w:r>
    <w:r w:rsidR="00AA78C4" w:rsidRPr="00F123CC">
      <w:rPr>
        <w:rFonts w:asciiTheme="minorHAnsi" w:hAnsiTheme="minorHAnsi"/>
      </w:rPr>
      <w:tab/>
      <w:t xml:space="preserve">Page </w:t>
    </w:r>
    <w:r w:rsidR="00AA78C4" w:rsidRPr="00F123CC">
      <w:rPr>
        <w:rFonts w:asciiTheme="minorHAnsi" w:hAnsiTheme="minorHAnsi"/>
        <w:b/>
        <w:bCs/>
      </w:rPr>
      <w:fldChar w:fldCharType="begin"/>
    </w:r>
    <w:r w:rsidR="00AA78C4" w:rsidRPr="00F123CC">
      <w:rPr>
        <w:rFonts w:asciiTheme="minorHAnsi" w:hAnsiTheme="minorHAnsi"/>
        <w:b/>
        <w:bCs/>
      </w:rPr>
      <w:instrText xml:space="preserve"> PAGE  \* Arabic  \* MERGEFORMAT </w:instrText>
    </w:r>
    <w:r w:rsidR="00AA78C4" w:rsidRPr="00F123CC">
      <w:rPr>
        <w:rFonts w:asciiTheme="minorHAnsi" w:hAnsiTheme="minorHAnsi"/>
        <w:b/>
        <w:bCs/>
      </w:rPr>
      <w:fldChar w:fldCharType="separate"/>
    </w:r>
    <w:r w:rsidR="00AA78C4" w:rsidRPr="00F123CC">
      <w:rPr>
        <w:rFonts w:asciiTheme="minorHAnsi" w:hAnsiTheme="minorHAnsi"/>
        <w:b/>
        <w:bCs/>
      </w:rPr>
      <w:t>1</w:t>
    </w:r>
    <w:r w:rsidR="00AA78C4" w:rsidRPr="00F123CC">
      <w:rPr>
        <w:rFonts w:asciiTheme="minorHAnsi" w:hAnsiTheme="minorHAnsi"/>
        <w:b/>
        <w:bCs/>
      </w:rPr>
      <w:fldChar w:fldCharType="end"/>
    </w:r>
    <w:r w:rsidR="00AA78C4" w:rsidRPr="00F123CC">
      <w:rPr>
        <w:rFonts w:asciiTheme="minorHAnsi" w:hAnsiTheme="minorHAnsi"/>
      </w:rPr>
      <w:t xml:space="preserve"> of </w:t>
    </w:r>
    <w:r w:rsidR="00AA78C4" w:rsidRPr="00F123CC">
      <w:rPr>
        <w:rFonts w:asciiTheme="minorHAnsi" w:hAnsiTheme="minorHAnsi"/>
        <w:b/>
        <w:bCs/>
      </w:rPr>
      <w:fldChar w:fldCharType="begin"/>
    </w:r>
    <w:r w:rsidR="00AA78C4" w:rsidRPr="00F123CC">
      <w:rPr>
        <w:rFonts w:asciiTheme="minorHAnsi" w:hAnsiTheme="minorHAnsi"/>
        <w:b/>
        <w:bCs/>
      </w:rPr>
      <w:instrText xml:space="preserve"> NUMPAGES  \* Arabic  \* MERGEFORMAT </w:instrText>
    </w:r>
    <w:r w:rsidR="00AA78C4" w:rsidRPr="00F123CC">
      <w:rPr>
        <w:rFonts w:asciiTheme="minorHAnsi" w:hAnsiTheme="minorHAnsi"/>
        <w:b/>
        <w:bCs/>
      </w:rPr>
      <w:fldChar w:fldCharType="separate"/>
    </w:r>
    <w:r w:rsidR="00AA78C4" w:rsidRPr="00F123CC">
      <w:rPr>
        <w:rFonts w:asciiTheme="minorHAnsi" w:hAnsiTheme="minorHAnsi"/>
        <w:b/>
        <w:bCs/>
      </w:rPr>
      <w:t>5</w:t>
    </w:r>
    <w:r w:rsidR="00AA78C4" w:rsidRPr="00F123CC">
      <w:rPr>
        <w:rFonts w:asciiTheme="minorHAnsi" w:hAnsiTheme="minorHAnsi"/>
        <w:b/>
        <w:bCs/>
      </w:rPr>
      <w:fldChar w:fldCharType="end"/>
    </w:r>
  </w:p>
  <w:p w14:paraId="7BACAFA5" w14:textId="4182F4B8" w:rsidR="003D0802" w:rsidRDefault="003D08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37C7" w14:textId="6D1BA3FF" w:rsidR="00AA78C4" w:rsidRPr="00F123CC" w:rsidRDefault="00AA78C4" w:rsidP="00AA78C4">
    <w:pPr>
      <w:pStyle w:val="Footer"/>
      <w:rPr>
        <w:rFonts w:asciiTheme="minorHAnsi" w:hAnsiTheme="minorHAnsi"/>
      </w:rPr>
    </w:pPr>
    <w:r w:rsidRPr="00B04044">
      <w:rPr>
        <w:rFonts w:asciiTheme="minorHAnsi" w:hAnsiTheme="minorHAnsi"/>
        <w:noProof/>
      </w:rPr>
      <w:drawing>
        <wp:anchor distT="0" distB="0" distL="114300" distR="114300" simplePos="0" relativeHeight="251658244" behindDoc="1" locked="0" layoutInCell="1" allowOverlap="1" wp14:anchorId="62E3CD6B" wp14:editId="584C7316">
          <wp:simplePos x="0" y="0"/>
          <wp:positionH relativeFrom="column">
            <wp:posOffset>5719445</wp:posOffset>
          </wp:positionH>
          <wp:positionV relativeFrom="paragraph">
            <wp:posOffset>-238125</wp:posOffset>
          </wp:positionV>
          <wp:extent cx="1012825" cy="1752600"/>
          <wp:effectExtent l="0" t="230187" r="0" b="242888"/>
          <wp:wrapTight wrapText="bothSides">
            <wp:wrapPolygon edited="0">
              <wp:start x="-253" y="19456"/>
              <wp:lineTo x="603" y="19433"/>
              <wp:lineTo x="5271" y="19901"/>
              <wp:lineTo x="8922" y="18414"/>
              <wp:lineTo x="21244" y="15998"/>
              <wp:lineTo x="20463" y="14830"/>
              <wp:lineTo x="24506" y="13927"/>
              <wp:lineTo x="19038" y="5751"/>
              <wp:lineTo x="22317" y="2837"/>
              <wp:lineTo x="21926" y="2253"/>
              <wp:lineTo x="21323" y="2220"/>
              <wp:lineTo x="16557" y="1607"/>
              <wp:lineTo x="16305" y="1663"/>
              <wp:lineTo x="12653" y="3150"/>
              <wp:lineTo x="4471" y="4809"/>
              <wp:lineTo x="1267" y="6531"/>
              <wp:lineTo x="1112" y="6734"/>
              <wp:lineTo x="2440" y="15667"/>
              <wp:lineTo x="2537" y="15813"/>
              <wp:lineTo x="-644" y="18872"/>
              <wp:lineTo x="-253" y="19456"/>
            </wp:wrapPolygon>
          </wp:wrapTight>
          <wp:docPr id="1380355034" name="Picture 3" descr="A blue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47001" name="Picture 3" descr="A blue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6667696">
                    <a:off x="0" y="0"/>
                    <a:ext cx="1012825" cy="1752600"/>
                  </a:xfrm>
                  <a:prstGeom prst="rect">
                    <a:avLst/>
                  </a:prstGeom>
                </pic:spPr>
              </pic:pic>
            </a:graphicData>
          </a:graphic>
          <wp14:sizeRelH relativeFrom="page">
            <wp14:pctWidth>0</wp14:pctWidth>
          </wp14:sizeRelH>
          <wp14:sizeRelV relativeFrom="page">
            <wp14:pctHeight>0</wp14:pctHeight>
          </wp14:sizeRelV>
        </wp:anchor>
      </w:drawing>
    </w:r>
    <w:r w:rsidRPr="00B04044">
      <w:rPr>
        <w:rFonts w:asciiTheme="minorHAnsi" w:hAnsiTheme="minorHAnsi"/>
      </w:rPr>
      <w:t>H</w:t>
    </w:r>
    <w:r w:rsidRPr="00F123CC">
      <w:rPr>
        <w:rFonts w:asciiTheme="minorHAnsi" w:hAnsiTheme="minorHAnsi"/>
      </w:rPr>
      <w:t>R.</w:t>
    </w:r>
    <w:proofErr w:type="gramStart"/>
    <w:r w:rsidRPr="00F123CC">
      <w:rPr>
        <w:rFonts w:asciiTheme="minorHAnsi" w:hAnsiTheme="minorHAnsi"/>
      </w:rPr>
      <w:t>JD.009.v</w:t>
    </w:r>
    <w:proofErr w:type="gramEnd"/>
    <w:r w:rsidRPr="00F123CC">
      <w:rPr>
        <w:rFonts w:asciiTheme="minorHAnsi" w:hAnsiTheme="minorHAnsi"/>
      </w:rPr>
      <w:t>1</w:t>
    </w:r>
    <w:r w:rsidRPr="00F123CC">
      <w:rPr>
        <w:rFonts w:asciiTheme="minorHAnsi" w:hAnsiTheme="minorHAnsi"/>
      </w:rPr>
      <w:tab/>
      <w:t xml:space="preserve">Page </w:t>
    </w:r>
    <w:r w:rsidRPr="00F123CC">
      <w:rPr>
        <w:rFonts w:asciiTheme="minorHAnsi" w:hAnsiTheme="minorHAnsi"/>
        <w:b/>
        <w:bCs/>
      </w:rPr>
      <w:fldChar w:fldCharType="begin"/>
    </w:r>
    <w:r w:rsidRPr="00F123CC">
      <w:rPr>
        <w:rFonts w:asciiTheme="minorHAnsi" w:hAnsiTheme="minorHAnsi"/>
        <w:b/>
        <w:bCs/>
      </w:rPr>
      <w:instrText xml:space="preserve"> PAGE  \* Arabic  \* MERGEFORMAT </w:instrText>
    </w:r>
    <w:r w:rsidRPr="00F123CC">
      <w:rPr>
        <w:rFonts w:asciiTheme="minorHAnsi" w:hAnsiTheme="minorHAnsi"/>
        <w:b/>
        <w:bCs/>
      </w:rPr>
      <w:fldChar w:fldCharType="separate"/>
    </w:r>
    <w:r w:rsidRPr="00F123CC">
      <w:rPr>
        <w:rFonts w:asciiTheme="minorHAnsi" w:hAnsiTheme="minorHAnsi"/>
        <w:b/>
        <w:bCs/>
      </w:rPr>
      <w:t>1</w:t>
    </w:r>
    <w:r w:rsidRPr="00F123CC">
      <w:rPr>
        <w:rFonts w:asciiTheme="minorHAnsi" w:hAnsiTheme="minorHAnsi"/>
        <w:b/>
        <w:bCs/>
      </w:rPr>
      <w:fldChar w:fldCharType="end"/>
    </w:r>
    <w:r w:rsidRPr="00F123CC">
      <w:rPr>
        <w:rFonts w:asciiTheme="minorHAnsi" w:hAnsiTheme="minorHAnsi"/>
      </w:rPr>
      <w:t xml:space="preserve"> of </w:t>
    </w:r>
    <w:r w:rsidRPr="00F123CC">
      <w:rPr>
        <w:rFonts w:asciiTheme="minorHAnsi" w:hAnsiTheme="minorHAnsi"/>
        <w:b/>
        <w:bCs/>
      </w:rPr>
      <w:fldChar w:fldCharType="begin"/>
    </w:r>
    <w:r w:rsidRPr="00F123CC">
      <w:rPr>
        <w:rFonts w:asciiTheme="minorHAnsi" w:hAnsiTheme="minorHAnsi"/>
        <w:b/>
        <w:bCs/>
      </w:rPr>
      <w:instrText xml:space="preserve"> NUMPAGES  \* Arabic  \* MERGEFORMAT </w:instrText>
    </w:r>
    <w:r w:rsidRPr="00F123CC">
      <w:rPr>
        <w:rFonts w:asciiTheme="minorHAnsi" w:hAnsiTheme="minorHAnsi"/>
        <w:b/>
        <w:bCs/>
      </w:rPr>
      <w:fldChar w:fldCharType="separate"/>
    </w:r>
    <w:r w:rsidRPr="00F123CC">
      <w:rPr>
        <w:rFonts w:asciiTheme="minorHAnsi" w:hAnsiTheme="minorHAnsi"/>
        <w:b/>
        <w:bCs/>
      </w:rPr>
      <w:t>5</w:t>
    </w:r>
    <w:r w:rsidRPr="00F123CC">
      <w:rPr>
        <w:rFonts w:asciiTheme="minorHAnsi" w:hAnsiTheme="minorHAnsi"/>
        <w:b/>
        <w:bCs/>
      </w:rPr>
      <w:fldChar w:fldCharType="end"/>
    </w:r>
  </w:p>
  <w:p w14:paraId="0AAA3F8A" w14:textId="77777777" w:rsidR="00D766AE" w:rsidRDefault="00CD31D3">
    <w:pPr>
      <w:pStyle w:val="Footer"/>
    </w:pPr>
    <w:r>
      <w:rPr>
        <w:noProof/>
      </w:rPr>
      <w:drawing>
        <wp:anchor distT="0" distB="0" distL="114300" distR="114300" simplePos="0" relativeHeight="251658242" behindDoc="1" locked="0" layoutInCell="1" allowOverlap="1" wp14:anchorId="7A69A725" wp14:editId="423E2AF5">
          <wp:simplePos x="0" y="0"/>
          <wp:positionH relativeFrom="column">
            <wp:posOffset>5719445</wp:posOffset>
          </wp:positionH>
          <wp:positionV relativeFrom="paragraph">
            <wp:posOffset>-238125</wp:posOffset>
          </wp:positionV>
          <wp:extent cx="1012825" cy="1752600"/>
          <wp:effectExtent l="0" t="230187" r="0" b="242888"/>
          <wp:wrapTight wrapText="bothSides">
            <wp:wrapPolygon edited="0">
              <wp:start x="-253" y="19456"/>
              <wp:lineTo x="603" y="19433"/>
              <wp:lineTo x="5271" y="19901"/>
              <wp:lineTo x="8922" y="18414"/>
              <wp:lineTo x="21244" y="15998"/>
              <wp:lineTo x="20463" y="14830"/>
              <wp:lineTo x="24506" y="13927"/>
              <wp:lineTo x="19038" y="5751"/>
              <wp:lineTo x="22317" y="2837"/>
              <wp:lineTo x="21926" y="2253"/>
              <wp:lineTo x="21323" y="2220"/>
              <wp:lineTo x="16557" y="1607"/>
              <wp:lineTo x="16305" y="1663"/>
              <wp:lineTo x="12653" y="3150"/>
              <wp:lineTo x="4471" y="4809"/>
              <wp:lineTo x="1267" y="6531"/>
              <wp:lineTo x="1112" y="6734"/>
              <wp:lineTo x="2440" y="15667"/>
              <wp:lineTo x="2537" y="15813"/>
              <wp:lineTo x="-644" y="18872"/>
              <wp:lineTo x="-253" y="19456"/>
            </wp:wrapPolygon>
          </wp:wrapTight>
          <wp:docPr id="872345614" name="Picture 3" descr="A blue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47001" name="Picture 3" descr="A blue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6667696">
                    <a:off x="0" y="0"/>
                    <a:ext cx="1012825" cy="1752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08101" w14:textId="77777777" w:rsidR="0055427C" w:rsidRDefault="0055427C" w:rsidP="003D0802">
      <w:r>
        <w:separator/>
      </w:r>
    </w:p>
  </w:footnote>
  <w:footnote w:type="continuationSeparator" w:id="0">
    <w:p w14:paraId="6BEE5578" w14:textId="77777777" w:rsidR="0055427C" w:rsidRDefault="0055427C" w:rsidP="003D0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B1EF" w14:textId="77777777" w:rsidR="00F30097" w:rsidRDefault="00CD31D3">
    <w:pPr>
      <w:pStyle w:val="Header"/>
    </w:pPr>
    <w:r>
      <w:rPr>
        <w:noProof/>
      </w:rPr>
      <w:drawing>
        <wp:anchor distT="0" distB="0" distL="114300" distR="114300" simplePos="0" relativeHeight="251658240" behindDoc="1" locked="0" layoutInCell="1" allowOverlap="1" wp14:anchorId="1B534703" wp14:editId="64D7F3A9">
          <wp:simplePos x="0" y="0"/>
          <wp:positionH relativeFrom="column">
            <wp:posOffset>-1057275</wp:posOffset>
          </wp:positionH>
          <wp:positionV relativeFrom="paragraph">
            <wp:posOffset>-1095375</wp:posOffset>
          </wp:positionV>
          <wp:extent cx="949325" cy="1643380"/>
          <wp:effectExtent l="0" t="270827" r="0" b="265748"/>
          <wp:wrapTight wrapText="bothSides">
            <wp:wrapPolygon edited="0">
              <wp:start x="-346" y="19666"/>
              <wp:lineTo x="557" y="19583"/>
              <wp:lineTo x="5735" y="19911"/>
              <wp:lineTo x="9573" y="18385"/>
              <wp:lineTo x="11387" y="18593"/>
              <wp:lineTo x="22416" y="15287"/>
              <wp:lineTo x="20952" y="13657"/>
              <wp:lineTo x="24286" y="12658"/>
              <wp:lineTo x="19199" y="5908"/>
              <wp:lineTo x="22352" y="2894"/>
              <wp:lineTo x="21820" y="2301"/>
              <wp:lineTo x="21174" y="2307"/>
              <wp:lineTo x="15862" y="1831"/>
              <wp:lineTo x="3028" y="5302"/>
              <wp:lineTo x="512" y="7937"/>
              <wp:lineTo x="389" y="8162"/>
              <wp:lineTo x="2141" y="15911"/>
              <wp:lineTo x="2274" y="16059"/>
              <wp:lineTo x="-878" y="19073"/>
              <wp:lineTo x="-346" y="19666"/>
            </wp:wrapPolygon>
          </wp:wrapTight>
          <wp:docPr id="757721379" name="Picture 3" descr="A blue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47001" name="Picture 3" descr="A blue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7045587">
                    <a:off x="0" y="0"/>
                    <a:ext cx="949325" cy="16433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E10C7" w14:textId="77777777" w:rsidR="00A00BF5" w:rsidRDefault="00CD31D3" w:rsidP="00CD31D3">
    <w:pPr>
      <w:pStyle w:val="Header"/>
      <w:jc w:val="center"/>
    </w:pPr>
    <w:r>
      <w:rPr>
        <w:noProof/>
      </w:rPr>
      <w:drawing>
        <wp:inline distT="0" distB="0" distL="0" distR="0" wp14:anchorId="3B6A65A0" wp14:editId="7BC973BA">
          <wp:extent cx="2606346" cy="1104900"/>
          <wp:effectExtent l="0" t="0" r="0" b="0"/>
          <wp:docPr id="118528376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49845" name="Picture 1" descr="A black background with a black square&#10;&#10;Description automatically generated with medium confidence"/>
                  <pic:cNvPicPr/>
                </pic:nvPicPr>
                <pic:blipFill rotWithShape="1">
                  <a:blip r:embed="rId1">
                    <a:extLst>
                      <a:ext uri="{28A0092B-C50C-407E-A947-70E740481C1C}">
                        <a14:useLocalDpi xmlns:a14="http://schemas.microsoft.com/office/drawing/2010/main" val="0"/>
                      </a:ext>
                    </a:extLst>
                  </a:blip>
                  <a:srcRect r="3198"/>
                  <a:stretch/>
                </pic:blipFill>
                <pic:spPr bwMode="auto">
                  <a:xfrm>
                    <a:off x="0" y="0"/>
                    <a:ext cx="2648516" cy="1122777"/>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m/C6mGJeQTWOW1" int2:id="JG97R830">
      <int2:state int2:value="Rejected" int2:type="AugLoop_Text_Critique"/>
    </int2:textHash>
    <int2:textHash int2:hashCode="WVy0dcxjLMok7w" int2:id="KFjlDfBv">
      <int2:state int2:value="Rejected" int2:type="AugLoop_Text_Critique"/>
    </int2:textHash>
    <int2:textHash int2:hashCode="xQy+KnIliT8rxm" int2:id="OaiMkuVz">
      <int2:state int2:value="Rejected" int2:type="AugLoop_Text_Critique"/>
    </int2:textHash>
    <int2:textHash int2:hashCode="xcgb3EeIup7nN2" int2:id="SqzAP6G5">
      <int2:state int2:value="Rejected" int2:type="AugLoop_Text_Critique"/>
    </int2:textHash>
    <int2:textHash int2:hashCode="DfFG05gpKgeKun" int2:id="USpKUNs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4DC"/>
    <w:multiLevelType w:val="hybridMultilevel"/>
    <w:tmpl w:val="568CB5B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83914"/>
    <w:multiLevelType w:val="hybridMultilevel"/>
    <w:tmpl w:val="D560427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7071B"/>
    <w:multiLevelType w:val="multilevel"/>
    <w:tmpl w:val="6CBA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0672A"/>
    <w:multiLevelType w:val="multilevel"/>
    <w:tmpl w:val="2A66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23C9C"/>
    <w:multiLevelType w:val="hybridMultilevel"/>
    <w:tmpl w:val="53E84754"/>
    <w:lvl w:ilvl="0" w:tplc="FFFFFFFF">
      <w:start w:val="1"/>
      <w:numFmt w:val="bullet"/>
      <w:lvlText w:val="•"/>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727405"/>
    <w:multiLevelType w:val="multilevel"/>
    <w:tmpl w:val="6C6E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F2AF8"/>
    <w:multiLevelType w:val="multilevel"/>
    <w:tmpl w:val="5252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905436"/>
    <w:multiLevelType w:val="multilevel"/>
    <w:tmpl w:val="DCA42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607694"/>
    <w:multiLevelType w:val="hybridMultilevel"/>
    <w:tmpl w:val="A8D8107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B46EE7"/>
    <w:multiLevelType w:val="multilevel"/>
    <w:tmpl w:val="DB06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BD1283"/>
    <w:multiLevelType w:val="hybridMultilevel"/>
    <w:tmpl w:val="DAA4869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06027E"/>
    <w:multiLevelType w:val="hybridMultilevel"/>
    <w:tmpl w:val="93826F8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F03A75"/>
    <w:multiLevelType w:val="hybridMultilevel"/>
    <w:tmpl w:val="980A23D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6E4D83"/>
    <w:multiLevelType w:val="multilevel"/>
    <w:tmpl w:val="C712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EF231D"/>
    <w:multiLevelType w:val="multilevel"/>
    <w:tmpl w:val="97DEB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075E4E"/>
    <w:multiLevelType w:val="hybridMultilevel"/>
    <w:tmpl w:val="3CB0BA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D2C99"/>
    <w:multiLevelType w:val="multilevel"/>
    <w:tmpl w:val="25E2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AC5876"/>
    <w:multiLevelType w:val="hybridMultilevel"/>
    <w:tmpl w:val="A12213B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84488"/>
    <w:multiLevelType w:val="multilevel"/>
    <w:tmpl w:val="B99C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E0459E"/>
    <w:multiLevelType w:val="multilevel"/>
    <w:tmpl w:val="1A08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233933"/>
    <w:multiLevelType w:val="hybridMultilevel"/>
    <w:tmpl w:val="E5020EA2"/>
    <w:lvl w:ilvl="0" w:tplc="FFFFFFFF">
      <w:start w:val="1"/>
      <w:numFmt w:val="bullet"/>
      <w:lvlText w:val="•"/>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E00B63"/>
    <w:multiLevelType w:val="hybridMultilevel"/>
    <w:tmpl w:val="EBD6F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2653F5"/>
    <w:multiLevelType w:val="hybridMultilevel"/>
    <w:tmpl w:val="58D089B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570CD8"/>
    <w:multiLevelType w:val="hybridMultilevel"/>
    <w:tmpl w:val="FA6C973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903D4"/>
    <w:multiLevelType w:val="hybridMultilevel"/>
    <w:tmpl w:val="A392B3C2"/>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1762B"/>
    <w:multiLevelType w:val="multilevel"/>
    <w:tmpl w:val="58D6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D07972"/>
    <w:multiLevelType w:val="hybridMultilevel"/>
    <w:tmpl w:val="004817CA"/>
    <w:lvl w:ilvl="0" w:tplc="08090001">
      <w:start w:val="1"/>
      <w:numFmt w:val="bullet"/>
      <w:lvlText w:val=""/>
      <w:lvlJc w:val="left"/>
      <w:pPr>
        <w:ind w:left="720" w:hanging="360"/>
      </w:pPr>
      <w:rPr>
        <w:rFonts w:ascii="Symbol" w:hAnsi="Symbol" w:hint="default"/>
      </w:rPr>
    </w:lvl>
    <w:lvl w:ilvl="1" w:tplc="1F4038D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DD5CBA"/>
    <w:multiLevelType w:val="hybridMultilevel"/>
    <w:tmpl w:val="2F58B4E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E45FFF"/>
    <w:multiLevelType w:val="hybridMultilevel"/>
    <w:tmpl w:val="F998EA2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4C1E3B"/>
    <w:multiLevelType w:val="multilevel"/>
    <w:tmpl w:val="D1987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E55C8D"/>
    <w:multiLevelType w:val="multilevel"/>
    <w:tmpl w:val="A9C6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6751F5"/>
    <w:multiLevelType w:val="hybridMultilevel"/>
    <w:tmpl w:val="6C28A37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561BB8"/>
    <w:multiLevelType w:val="multilevel"/>
    <w:tmpl w:val="38BE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8A7459"/>
    <w:multiLevelType w:val="hybridMultilevel"/>
    <w:tmpl w:val="9B88515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D2BC7"/>
    <w:multiLevelType w:val="multilevel"/>
    <w:tmpl w:val="3576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B0244D"/>
    <w:multiLevelType w:val="multilevel"/>
    <w:tmpl w:val="8AE6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282A20"/>
    <w:multiLevelType w:val="hybridMultilevel"/>
    <w:tmpl w:val="4F528A5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2A4A8B"/>
    <w:multiLevelType w:val="multilevel"/>
    <w:tmpl w:val="D9BE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91E3E"/>
    <w:multiLevelType w:val="hybridMultilevel"/>
    <w:tmpl w:val="E93AFF2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9F2B1F"/>
    <w:multiLevelType w:val="hybridMultilevel"/>
    <w:tmpl w:val="05C0074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574713">
    <w:abstractNumId w:val="0"/>
  </w:num>
  <w:num w:numId="2" w16cid:durableId="1022585626">
    <w:abstractNumId w:val="11"/>
  </w:num>
  <w:num w:numId="3" w16cid:durableId="303241730">
    <w:abstractNumId w:val="1"/>
  </w:num>
  <w:num w:numId="4" w16cid:durableId="1177816913">
    <w:abstractNumId w:val="31"/>
  </w:num>
  <w:num w:numId="5" w16cid:durableId="723791609">
    <w:abstractNumId w:val="27"/>
  </w:num>
  <w:num w:numId="6" w16cid:durableId="1134909769">
    <w:abstractNumId w:val="15"/>
  </w:num>
  <w:num w:numId="7" w16cid:durableId="1891382338">
    <w:abstractNumId w:val="39"/>
  </w:num>
  <w:num w:numId="8" w16cid:durableId="475418132">
    <w:abstractNumId w:val="17"/>
  </w:num>
  <w:num w:numId="9" w16cid:durableId="726956652">
    <w:abstractNumId w:val="33"/>
  </w:num>
  <w:num w:numId="10" w16cid:durableId="375785760">
    <w:abstractNumId w:val="28"/>
  </w:num>
  <w:num w:numId="11" w16cid:durableId="1972056910">
    <w:abstractNumId w:val="38"/>
  </w:num>
  <w:num w:numId="12" w16cid:durableId="456922008">
    <w:abstractNumId w:val="36"/>
  </w:num>
  <w:num w:numId="13" w16cid:durableId="2067609518">
    <w:abstractNumId w:val="23"/>
  </w:num>
  <w:num w:numId="14" w16cid:durableId="1594320512">
    <w:abstractNumId w:val="8"/>
  </w:num>
  <w:num w:numId="15" w16cid:durableId="300352106">
    <w:abstractNumId w:val="22"/>
  </w:num>
  <w:num w:numId="16" w16cid:durableId="520628002">
    <w:abstractNumId w:val="20"/>
  </w:num>
  <w:num w:numId="17" w16cid:durableId="689990937">
    <w:abstractNumId w:val="12"/>
  </w:num>
  <w:num w:numId="18" w16cid:durableId="1803691751">
    <w:abstractNumId w:val="4"/>
  </w:num>
  <w:num w:numId="19" w16cid:durableId="325479001">
    <w:abstractNumId w:val="10"/>
  </w:num>
  <w:num w:numId="20" w16cid:durableId="903221303">
    <w:abstractNumId w:val="26"/>
  </w:num>
  <w:num w:numId="21" w16cid:durableId="1050423383">
    <w:abstractNumId w:val="24"/>
  </w:num>
  <w:num w:numId="22" w16cid:durableId="555776252">
    <w:abstractNumId w:val="37"/>
  </w:num>
  <w:num w:numId="23" w16cid:durableId="133370824">
    <w:abstractNumId w:val="13"/>
  </w:num>
  <w:num w:numId="24" w16cid:durableId="1270553016">
    <w:abstractNumId w:val="5"/>
  </w:num>
  <w:num w:numId="25" w16cid:durableId="948970081">
    <w:abstractNumId w:val="34"/>
  </w:num>
  <w:num w:numId="26" w16cid:durableId="481697050">
    <w:abstractNumId w:val="14"/>
  </w:num>
  <w:num w:numId="27" w16cid:durableId="253900462">
    <w:abstractNumId w:val="16"/>
  </w:num>
  <w:num w:numId="28" w16cid:durableId="1333682882">
    <w:abstractNumId w:val="2"/>
  </w:num>
  <w:num w:numId="29" w16cid:durableId="1839348952">
    <w:abstractNumId w:val="19"/>
  </w:num>
  <w:num w:numId="30" w16cid:durableId="648169018">
    <w:abstractNumId w:val="30"/>
  </w:num>
  <w:num w:numId="31" w16cid:durableId="1532063672">
    <w:abstractNumId w:val="35"/>
  </w:num>
  <w:num w:numId="32" w16cid:durableId="1494837505">
    <w:abstractNumId w:val="18"/>
  </w:num>
  <w:num w:numId="33" w16cid:durableId="1825194519">
    <w:abstractNumId w:val="6"/>
  </w:num>
  <w:num w:numId="34" w16cid:durableId="1892157452">
    <w:abstractNumId w:val="3"/>
  </w:num>
  <w:num w:numId="35" w16cid:durableId="39746489">
    <w:abstractNumId w:val="32"/>
  </w:num>
  <w:num w:numId="36" w16cid:durableId="1572230259">
    <w:abstractNumId w:val="25"/>
  </w:num>
  <w:num w:numId="37" w16cid:durableId="1893225160">
    <w:abstractNumId w:val="9"/>
  </w:num>
  <w:num w:numId="38" w16cid:durableId="112948694">
    <w:abstractNumId w:val="7"/>
  </w:num>
  <w:num w:numId="39" w16cid:durableId="1580945399">
    <w:abstractNumId w:val="29"/>
  </w:num>
  <w:num w:numId="40" w16cid:durableId="153068188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94"/>
    <w:rsid w:val="000061DB"/>
    <w:rsid w:val="00030651"/>
    <w:rsid w:val="000362D4"/>
    <w:rsid w:val="00042340"/>
    <w:rsid w:val="00061473"/>
    <w:rsid w:val="000647EB"/>
    <w:rsid w:val="00075123"/>
    <w:rsid w:val="00077CD3"/>
    <w:rsid w:val="000A064B"/>
    <w:rsid w:val="000A3189"/>
    <w:rsid w:val="000B7323"/>
    <w:rsid w:val="000D51E9"/>
    <w:rsid w:val="000E321C"/>
    <w:rsid w:val="000F2FAC"/>
    <w:rsid w:val="00105DF8"/>
    <w:rsid w:val="00127966"/>
    <w:rsid w:val="00160276"/>
    <w:rsid w:val="00181222"/>
    <w:rsid w:val="001A118E"/>
    <w:rsid w:val="001A588A"/>
    <w:rsid w:val="001B5BB6"/>
    <w:rsid w:val="00216256"/>
    <w:rsid w:val="00224DE9"/>
    <w:rsid w:val="00255D99"/>
    <w:rsid w:val="00261669"/>
    <w:rsid w:val="002666CF"/>
    <w:rsid w:val="0026776B"/>
    <w:rsid w:val="00275862"/>
    <w:rsid w:val="00290095"/>
    <w:rsid w:val="002B14BC"/>
    <w:rsid w:val="002C1A40"/>
    <w:rsid w:val="002C53EA"/>
    <w:rsid w:val="002D2EF9"/>
    <w:rsid w:val="003020FC"/>
    <w:rsid w:val="0030594E"/>
    <w:rsid w:val="00311A66"/>
    <w:rsid w:val="0031220E"/>
    <w:rsid w:val="0034598E"/>
    <w:rsid w:val="00353592"/>
    <w:rsid w:val="00361CE2"/>
    <w:rsid w:val="00374350"/>
    <w:rsid w:val="00397ED7"/>
    <w:rsid w:val="003A589A"/>
    <w:rsid w:val="003A734A"/>
    <w:rsid w:val="003B46DD"/>
    <w:rsid w:val="003D0802"/>
    <w:rsid w:val="003E3852"/>
    <w:rsid w:val="00412D76"/>
    <w:rsid w:val="00417550"/>
    <w:rsid w:val="00426F4D"/>
    <w:rsid w:val="004559AE"/>
    <w:rsid w:val="00457201"/>
    <w:rsid w:val="0046376C"/>
    <w:rsid w:val="0046782A"/>
    <w:rsid w:val="00494A67"/>
    <w:rsid w:val="004B007D"/>
    <w:rsid w:val="004B4267"/>
    <w:rsid w:val="004B4A94"/>
    <w:rsid w:val="004D14D2"/>
    <w:rsid w:val="004F3016"/>
    <w:rsid w:val="00526271"/>
    <w:rsid w:val="005423ED"/>
    <w:rsid w:val="005447CB"/>
    <w:rsid w:val="0055427C"/>
    <w:rsid w:val="0059317E"/>
    <w:rsid w:val="005C0DA3"/>
    <w:rsid w:val="005D6A55"/>
    <w:rsid w:val="005F5601"/>
    <w:rsid w:val="00604161"/>
    <w:rsid w:val="006313D9"/>
    <w:rsid w:val="006C4CF8"/>
    <w:rsid w:val="006C769C"/>
    <w:rsid w:val="006E402A"/>
    <w:rsid w:val="006F10A9"/>
    <w:rsid w:val="00706913"/>
    <w:rsid w:val="007139E6"/>
    <w:rsid w:val="00745E18"/>
    <w:rsid w:val="00752309"/>
    <w:rsid w:val="00772209"/>
    <w:rsid w:val="00782660"/>
    <w:rsid w:val="007D61A4"/>
    <w:rsid w:val="0080743F"/>
    <w:rsid w:val="00825CC5"/>
    <w:rsid w:val="00835194"/>
    <w:rsid w:val="00863EB8"/>
    <w:rsid w:val="00882CE7"/>
    <w:rsid w:val="00884D6B"/>
    <w:rsid w:val="008A5589"/>
    <w:rsid w:val="008A7856"/>
    <w:rsid w:val="008B1792"/>
    <w:rsid w:val="008B1A7A"/>
    <w:rsid w:val="008E1E47"/>
    <w:rsid w:val="008F2DBF"/>
    <w:rsid w:val="008F5ED0"/>
    <w:rsid w:val="009438D0"/>
    <w:rsid w:val="00965E71"/>
    <w:rsid w:val="00971915"/>
    <w:rsid w:val="009874BD"/>
    <w:rsid w:val="009A0D5E"/>
    <w:rsid w:val="009B70BC"/>
    <w:rsid w:val="00A00BF5"/>
    <w:rsid w:val="00A11A56"/>
    <w:rsid w:val="00A22E84"/>
    <w:rsid w:val="00A37D0F"/>
    <w:rsid w:val="00A46470"/>
    <w:rsid w:val="00A75030"/>
    <w:rsid w:val="00A90B16"/>
    <w:rsid w:val="00A9196D"/>
    <w:rsid w:val="00AA78C4"/>
    <w:rsid w:val="00AB2BE0"/>
    <w:rsid w:val="00AD6820"/>
    <w:rsid w:val="00B04044"/>
    <w:rsid w:val="00B079A2"/>
    <w:rsid w:val="00B111A3"/>
    <w:rsid w:val="00B42E41"/>
    <w:rsid w:val="00B60BFF"/>
    <w:rsid w:val="00B63669"/>
    <w:rsid w:val="00B672B8"/>
    <w:rsid w:val="00B70920"/>
    <w:rsid w:val="00B85CA6"/>
    <w:rsid w:val="00B94E41"/>
    <w:rsid w:val="00BB749A"/>
    <w:rsid w:val="00BDB2F8"/>
    <w:rsid w:val="00BE311A"/>
    <w:rsid w:val="00BE3B58"/>
    <w:rsid w:val="00BE4B2B"/>
    <w:rsid w:val="00C07150"/>
    <w:rsid w:val="00C159A8"/>
    <w:rsid w:val="00C24F64"/>
    <w:rsid w:val="00C32364"/>
    <w:rsid w:val="00C369DA"/>
    <w:rsid w:val="00C5681F"/>
    <w:rsid w:val="00C63B73"/>
    <w:rsid w:val="00C7552C"/>
    <w:rsid w:val="00C93D98"/>
    <w:rsid w:val="00CA7157"/>
    <w:rsid w:val="00CD242C"/>
    <w:rsid w:val="00CD31D3"/>
    <w:rsid w:val="00CF0BC7"/>
    <w:rsid w:val="00CF540E"/>
    <w:rsid w:val="00CF6C05"/>
    <w:rsid w:val="00D05F16"/>
    <w:rsid w:val="00D10E81"/>
    <w:rsid w:val="00D22E38"/>
    <w:rsid w:val="00D3774A"/>
    <w:rsid w:val="00D502A7"/>
    <w:rsid w:val="00D50CD2"/>
    <w:rsid w:val="00D50CF5"/>
    <w:rsid w:val="00D766AE"/>
    <w:rsid w:val="00D85F5B"/>
    <w:rsid w:val="00D909E9"/>
    <w:rsid w:val="00DD0115"/>
    <w:rsid w:val="00DF197D"/>
    <w:rsid w:val="00DF53D2"/>
    <w:rsid w:val="00E21707"/>
    <w:rsid w:val="00E31D03"/>
    <w:rsid w:val="00E352ED"/>
    <w:rsid w:val="00E53220"/>
    <w:rsid w:val="00E6538C"/>
    <w:rsid w:val="00E670D8"/>
    <w:rsid w:val="00E7599A"/>
    <w:rsid w:val="00E75D1F"/>
    <w:rsid w:val="00E76B7A"/>
    <w:rsid w:val="00E76E44"/>
    <w:rsid w:val="00E82482"/>
    <w:rsid w:val="00EA0043"/>
    <w:rsid w:val="00EA3F03"/>
    <w:rsid w:val="00EB3669"/>
    <w:rsid w:val="00EE799F"/>
    <w:rsid w:val="00EF05A3"/>
    <w:rsid w:val="00F064D8"/>
    <w:rsid w:val="00F123CC"/>
    <w:rsid w:val="00F30097"/>
    <w:rsid w:val="00F33E96"/>
    <w:rsid w:val="00F64B7A"/>
    <w:rsid w:val="00F73323"/>
    <w:rsid w:val="00FB3646"/>
    <w:rsid w:val="00FC00F9"/>
    <w:rsid w:val="00FE5266"/>
    <w:rsid w:val="00FF1A81"/>
    <w:rsid w:val="085C0FFE"/>
    <w:rsid w:val="08BB430E"/>
    <w:rsid w:val="0D3C19DA"/>
    <w:rsid w:val="157814E3"/>
    <w:rsid w:val="18859F16"/>
    <w:rsid w:val="1A038B41"/>
    <w:rsid w:val="1B579BB8"/>
    <w:rsid w:val="1D665F6C"/>
    <w:rsid w:val="24BD6DE2"/>
    <w:rsid w:val="2664D1C8"/>
    <w:rsid w:val="26F97647"/>
    <w:rsid w:val="30C4F753"/>
    <w:rsid w:val="315C1927"/>
    <w:rsid w:val="34D50151"/>
    <w:rsid w:val="3A931E29"/>
    <w:rsid w:val="49D3B8BC"/>
    <w:rsid w:val="4ADC0035"/>
    <w:rsid w:val="4B7A7AF3"/>
    <w:rsid w:val="4E1CF981"/>
    <w:rsid w:val="4E644EE0"/>
    <w:rsid w:val="4FF52C8E"/>
    <w:rsid w:val="506DBD9C"/>
    <w:rsid w:val="5303FAE0"/>
    <w:rsid w:val="56862DF6"/>
    <w:rsid w:val="5E2618C3"/>
    <w:rsid w:val="6064DC96"/>
    <w:rsid w:val="64C58518"/>
    <w:rsid w:val="659CC7B4"/>
    <w:rsid w:val="668B7DD1"/>
    <w:rsid w:val="6CE66AAC"/>
    <w:rsid w:val="6F769EB0"/>
    <w:rsid w:val="71F529AD"/>
    <w:rsid w:val="77FD4C86"/>
    <w:rsid w:val="7D225244"/>
    <w:rsid w:val="7EB5D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A9E5B"/>
  <w15:chartTrackingRefBased/>
  <w15:docId w15:val="{A20C2C19-3F99-4CB7-8510-4FEB80C3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B7A"/>
    <w:pPr>
      <w:spacing w:after="0" w:line="240" w:lineRule="auto"/>
    </w:pPr>
    <w:rPr>
      <w:rFonts w:ascii="Comic Sans MS" w:eastAsia="Times New Roman" w:hAnsi="Comic Sans MS" w:cs="Times New Roman"/>
    </w:rPr>
  </w:style>
  <w:style w:type="paragraph" w:styleId="Heading1">
    <w:name w:val="heading 1"/>
    <w:basedOn w:val="Normal"/>
    <w:next w:val="Normal"/>
    <w:link w:val="Heading1Char"/>
    <w:uiPriority w:val="9"/>
    <w:qFormat/>
    <w:rsid w:val="00DF53D2"/>
    <w:pPr>
      <w:keepNext/>
      <w:keepLines/>
      <w:spacing w:before="360"/>
      <w:outlineLvl w:val="0"/>
    </w:pPr>
    <w:rPr>
      <w:rFonts w:asciiTheme="majorHAnsi" w:eastAsiaTheme="majorEastAsia" w:hAnsiTheme="majorHAnsi" w:cstheme="majorBidi"/>
      <w:bCs/>
      <w:color w:val="373545" w:themeColor="text2"/>
      <w:sz w:val="32"/>
      <w:szCs w:val="28"/>
    </w:rPr>
  </w:style>
  <w:style w:type="paragraph" w:styleId="Heading2">
    <w:name w:val="heading 2"/>
    <w:basedOn w:val="Normal"/>
    <w:next w:val="Normal"/>
    <w:link w:val="Heading2Char"/>
    <w:uiPriority w:val="9"/>
    <w:unhideWhenUsed/>
    <w:qFormat/>
    <w:rsid w:val="00DF53D2"/>
    <w:pPr>
      <w:keepNext/>
      <w:keepLines/>
      <w:spacing w:before="120"/>
      <w:outlineLvl w:val="1"/>
    </w:pPr>
    <w:rPr>
      <w:rFonts w:asciiTheme="majorHAnsi" w:eastAsiaTheme="majorEastAsia" w:hAnsiTheme="majorHAnsi" w:cstheme="majorBidi"/>
      <w:b/>
      <w:bCs/>
      <w:color w:val="5D739A" w:themeColor="accent3"/>
      <w:sz w:val="28"/>
      <w:szCs w:val="26"/>
    </w:rPr>
  </w:style>
  <w:style w:type="paragraph" w:styleId="Heading3">
    <w:name w:val="heading 3"/>
    <w:basedOn w:val="Normal"/>
    <w:next w:val="Normal"/>
    <w:link w:val="Heading3Char"/>
    <w:uiPriority w:val="9"/>
    <w:semiHidden/>
    <w:unhideWhenUsed/>
    <w:qFormat/>
    <w:rsid w:val="00DF53D2"/>
    <w:pPr>
      <w:keepNext/>
      <w:keepLines/>
      <w:spacing w:before="20"/>
      <w:outlineLvl w:val="2"/>
    </w:pPr>
    <w:rPr>
      <w:rFonts w:eastAsiaTheme="majorEastAsia" w:cstheme="majorBidi"/>
      <w:b/>
      <w:bCs/>
      <w:color w:val="373545" w:themeColor="text2"/>
      <w:sz w:val="24"/>
    </w:rPr>
  </w:style>
  <w:style w:type="paragraph" w:styleId="Heading4">
    <w:name w:val="heading 4"/>
    <w:basedOn w:val="Normal"/>
    <w:next w:val="Normal"/>
    <w:link w:val="Heading4Char"/>
    <w:uiPriority w:val="9"/>
    <w:semiHidden/>
    <w:unhideWhenUsed/>
    <w:qFormat/>
    <w:rsid w:val="00DF53D2"/>
    <w:pPr>
      <w:keepNext/>
      <w:keepLines/>
      <w:spacing w:before="20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DF53D2"/>
    <w:pPr>
      <w:keepNext/>
      <w:keepLines/>
      <w:spacing w:before="20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DF53D2"/>
    <w:pPr>
      <w:keepNext/>
      <w:keepLines/>
      <w:spacing w:before="20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DF53D2"/>
    <w:pPr>
      <w:keepNext/>
      <w:keepLines/>
      <w:spacing w:before="200"/>
      <w:outlineLvl w:val="6"/>
    </w:pPr>
    <w:rPr>
      <w:rFonts w:asciiTheme="majorHAnsi" w:eastAsiaTheme="majorEastAsia" w:hAnsiTheme="majorHAnsi" w:cstheme="majorBidi"/>
      <w:i/>
      <w:iCs/>
      <w:color w:val="373545" w:themeColor="text2"/>
    </w:rPr>
  </w:style>
  <w:style w:type="paragraph" w:styleId="Heading8">
    <w:name w:val="heading 8"/>
    <w:basedOn w:val="Normal"/>
    <w:next w:val="Normal"/>
    <w:link w:val="Heading8Char"/>
    <w:uiPriority w:val="9"/>
    <w:semiHidden/>
    <w:unhideWhenUsed/>
    <w:qFormat/>
    <w:rsid w:val="00DF53D2"/>
    <w:pPr>
      <w:keepNext/>
      <w:keepLines/>
      <w:spacing w:before="20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DF53D2"/>
    <w:pPr>
      <w:keepNext/>
      <w:keepLines/>
      <w:spacing w:before="20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802"/>
    <w:pPr>
      <w:tabs>
        <w:tab w:val="center" w:pos="4513"/>
        <w:tab w:val="right" w:pos="9026"/>
      </w:tabs>
    </w:pPr>
  </w:style>
  <w:style w:type="character" w:customStyle="1" w:styleId="HeaderChar">
    <w:name w:val="Header Char"/>
    <w:basedOn w:val="DefaultParagraphFont"/>
    <w:link w:val="Header"/>
    <w:uiPriority w:val="99"/>
    <w:rsid w:val="003D0802"/>
  </w:style>
  <w:style w:type="paragraph" w:styleId="Footer">
    <w:name w:val="footer"/>
    <w:basedOn w:val="Normal"/>
    <w:link w:val="FooterChar"/>
    <w:uiPriority w:val="99"/>
    <w:unhideWhenUsed/>
    <w:rsid w:val="003D0802"/>
    <w:pPr>
      <w:tabs>
        <w:tab w:val="center" w:pos="4513"/>
        <w:tab w:val="right" w:pos="9026"/>
      </w:tabs>
    </w:pPr>
  </w:style>
  <w:style w:type="character" w:customStyle="1" w:styleId="FooterChar">
    <w:name w:val="Footer Char"/>
    <w:basedOn w:val="DefaultParagraphFont"/>
    <w:link w:val="Footer"/>
    <w:uiPriority w:val="99"/>
    <w:rsid w:val="003D0802"/>
  </w:style>
  <w:style w:type="character" w:customStyle="1" w:styleId="Heading1Char">
    <w:name w:val="Heading 1 Char"/>
    <w:basedOn w:val="DefaultParagraphFont"/>
    <w:link w:val="Heading1"/>
    <w:uiPriority w:val="9"/>
    <w:rsid w:val="00DF53D2"/>
    <w:rPr>
      <w:rFonts w:asciiTheme="majorHAnsi" w:eastAsiaTheme="majorEastAsia" w:hAnsiTheme="majorHAnsi" w:cstheme="majorBidi"/>
      <w:bCs/>
      <w:color w:val="373545" w:themeColor="text2"/>
      <w:sz w:val="32"/>
      <w:szCs w:val="28"/>
    </w:rPr>
  </w:style>
  <w:style w:type="character" w:customStyle="1" w:styleId="Heading2Char">
    <w:name w:val="Heading 2 Char"/>
    <w:basedOn w:val="DefaultParagraphFont"/>
    <w:link w:val="Heading2"/>
    <w:uiPriority w:val="9"/>
    <w:rsid w:val="00DF53D2"/>
    <w:rPr>
      <w:rFonts w:asciiTheme="majorHAnsi" w:eastAsiaTheme="majorEastAsia" w:hAnsiTheme="majorHAnsi" w:cstheme="majorBidi"/>
      <w:b/>
      <w:bCs/>
      <w:color w:val="5D739A" w:themeColor="accent3"/>
      <w:sz w:val="28"/>
      <w:szCs w:val="26"/>
    </w:rPr>
  </w:style>
  <w:style w:type="character" w:customStyle="1" w:styleId="Heading3Char">
    <w:name w:val="Heading 3 Char"/>
    <w:basedOn w:val="DefaultParagraphFont"/>
    <w:link w:val="Heading3"/>
    <w:uiPriority w:val="9"/>
    <w:semiHidden/>
    <w:rsid w:val="00DF53D2"/>
    <w:rPr>
      <w:rFonts w:eastAsiaTheme="majorEastAsia" w:cstheme="majorBidi"/>
      <w:b/>
      <w:bCs/>
      <w:color w:val="373545" w:themeColor="text2"/>
      <w:sz w:val="24"/>
    </w:rPr>
  </w:style>
  <w:style w:type="character" w:customStyle="1" w:styleId="Heading4Char">
    <w:name w:val="Heading 4 Char"/>
    <w:basedOn w:val="DefaultParagraphFont"/>
    <w:link w:val="Heading4"/>
    <w:uiPriority w:val="9"/>
    <w:semiHidden/>
    <w:rsid w:val="00DF53D2"/>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DF53D2"/>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DF53D2"/>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DF53D2"/>
    <w:rPr>
      <w:rFonts w:asciiTheme="majorHAnsi" w:eastAsiaTheme="majorEastAsia" w:hAnsiTheme="majorHAnsi" w:cstheme="majorBidi"/>
      <w:i/>
      <w:iCs/>
      <w:color w:val="373545" w:themeColor="text2"/>
    </w:rPr>
  </w:style>
  <w:style w:type="character" w:customStyle="1" w:styleId="Heading8Char">
    <w:name w:val="Heading 8 Char"/>
    <w:basedOn w:val="DefaultParagraphFont"/>
    <w:link w:val="Heading8"/>
    <w:uiPriority w:val="9"/>
    <w:semiHidden/>
    <w:rsid w:val="00DF53D2"/>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DF53D2"/>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DF53D2"/>
    <w:rPr>
      <w:rFonts w:eastAsiaTheme="minorEastAsia"/>
      <w:b/>
      <w:bCs/>
      <w:smallCaps/>
      <w:color w:val="373545" w:themeColor="text2"/>
      <w:spacing w:val="6"/>
      <w:szCs w:val="18"/>
    </w:rPr>
  </w:style>
  <w:style w:type="paragraph" w:styleId="Title">
    <w:name w:val="Title"/>
    <w:basedOn w:val="Normal"/>
    <w:next w:val="Normal"/>
    <w:link w:val="TitleChar"/>
    <w:qFormat/>
    <w:rsid w:val="00DF53D2"/>
    <w:pPr>
      <w:spacing w:after="120"/>
      <w:contextualSpacing/>
    </w:pPr>
    <w:rPr>
      <w:rFonts w:asciiTheme="majorHAnsi" w:eastAsiaTheme="majorEastAsia" w:hAnsiTheme="majorHAnsi" w:cstheme="majorBidi"/>
      <w:color w:val="373545" w:themeColor="text2"/>
      <w:spacing w:val="30"/>
      <w:kern w:val="28"/>
      <w:sz w:val="72"/>
      <w:szCs w:val="52"/>
      <w14:ligatures w14:val="standard"/>
      <w14:numForm w14:val="oldStyle"/>
    </w:rPr>
  </w:style>
  <w:style w:type="character" w:customStyle="1" w:styleId="TitleChar">
    <w:name w:val="Title Char"/>
    <w:basedOn w:val="DefaultParagraphFont"/>
    <w:link w:val="Title"/>
    <w:rsid w:val="00DF53D2"/>
    <w:rPr>
      <w:rFonts w:asciiTheme="majorHAnsi" w:eastAsiaTheme="majorEastAsia" w:hAnsiTheme="majorHAnsi" w:cstheme="majorBidi"/>
      <w:color w:val="373545" w:themeColor="text2"/>
      <w:spacing w:val="30"/>
      <w:kern w:val="28"/>
      <w:sz w:val="72"/>
      <w:szCs w:val="52"/>
      <w14:ligatures w14:val="standard"/>
      <w14:numForm w14:val="oldStyle"/>
    </w:rPr>
  </w:style>
  <w:style w:type="paragraph" w:styleId="Subtitle">
    <w:name w:val="Subtitle"/>
    <w:basedOn w:val="Normal"/>
    <w:next w:val="Normal"/>
    <w:link w:val="SubtitleChar"/>
    <w:uiPriority w:val="11"/>
    <w:qFormat/>
    <w:rsid w:val="00DF53D2"/>
    <w:pPr>
      <w:numPr>
        <w:ilvl w:val="1"/>
      </w:numPr>
    </w:pPr>
    <w:rPr>
      <w:rFonts w:eastAsiaTheme="majorEastAsia" w:cstheme="majorBidi"/>
      <w:iCs/>
      <w:color w:val="48455A" w:themeColor="text2" w:themeTint="E6"/>
      <w:sz w:val="32"/>
      <w:szCs w:val="24"/>
      <w14:ligatures w14:val="standard"/>
    </w:rPr>
  </w:style>
  <w:style w:type="character" w:customStyle="1" w:styleId="SubtitleChar">
    <w:name w:val="Subtitle Char"/>
    <w:basedOn w:val="DefaultParagraphFont"/>
    <w:link w:val="Subtitle"/>
    <w:uiPriority w:val="11"/>
    <w:rsid w:val="00DF53D2"/>
    <w:rPr>
      <w:rFonts w:eastAsiaTheme="majorEastAsia" w:cstheme="majorBidi"/>
      <w:iCs/>
      <w:color w:val="48455A" w:themeColor="text2" w:themeTint="E6"/>
      <w:sz w:val="32"/>
      <w:szCs w:val="24"/>
      <w14:ligatures w14:val="standard"/>
    </w:rPr>
  </w:style>
  <w:style w:type="character" w:styleId="Strong">
    <w:name w:val="Strong"/>
    <w:basedOn w:val="DefaultParagraphFont"/>
    <w:uiPriority w:val="22"/>
    <w:qFormat/>
    <w:rsid w:val="00DF53D2"/>
    <w:rPr>
      <w:b/>
      <w:bCs/>
      <w:color w:val="48455A" w:themeColor="text2" w:themeTint="E6"/>
    </w:rPr>
  </w:style>
  <w:style w:type="character" w:styleId="Emphasis">
    <w:name w:val="Emphasis"/>
    <w:basedOn w:val="DefaultParagraphFont"/>
    <w:uiPriority w:val="20"/>
    <w:qFormat/>
    <w:rsid w:val="00DF53D2"/>
    <w:rPr>
      <w:b w:val="0"/>
      <w:i/>
      <w:iCs/>
      <w:color w:val="373545" w:themeColor="text2"/>
    </w:rPr>
  </w:style>
  <w:style w:type="paragraph" w:styleId="NoSpacing">
    <w:name w:val="No Spacing"/>
    <w:link w:val="NoSpacingChar"/>
    <w:uiPriority w:val="1"/>
    <w:qFormat/>
    <w:rsid w:val="00DF53D2"/>
    <w:pPr>
      <w:spacing w:after="0" w:line="240" w:lineRule="auto"/>
    </w:pPr>
  </w:style>
  <w:style w:type="character" w:customStyle="1" w:styleId="NoSpacingChar">
    <w:name w:val="No Spacing Char"/>
    <w:basedOn w:val="DefaultParagraphFont"/>
    <w:link w:val="NoSpacing"/>
    <w:uiPriority w:val="1"/>
    <w:rsid w:val="00DF53D2"/>
  </w:style>
  <w:style w:type="paragraph" w:styleId="ListParagraph">
    <w:name w:val="List Paragraph"/>
    <w:basedOn w:val="Normal"/>
    <w:uiPriority w:val="34"/>
    <w:qFormat/>
    <w:rsid w:val="00DF53D2"/>
    <w:pPr>
      <w:ind w:left="720" w:hanging="288"/>
      <w:contextualSpacing/>
    </w:pPr>
    <w:rPr>
      <w:color w:val="373545" w:themeColor="text2"/>
    </w:rPr>
  </w:style>
  <w:style w:type="paragraph" w:styleId="Quote">
    <w:name w:val="Quote"/>
    <w:basedOn w:val="Normal"/>
    <w:next w:val="Normal"/>
    <w:link w:val="QuoteChar"/>
    <w:uiPriority w:val="29"/>
    <w:qFormat/>
    <w:rsid w:val="00DF53D2"/>
    <w:pPr>
      <w:pBdr>
        <w:left w:val="single" w:sz="48" w:space="13" w:color="AD84C6" w:themeColor="accent1"/>
      </w:pBdr>
      <w:spacing w:line="360" w:lineRule="auto"/>
    </w:pPr>
    <w:rPr>
      <w:rFonts w:asciiTheme="majorHAnsi" w:eastAsiaTheme="minorEastAsia" w:hAnsiTheme="majorHAnsi"/>
      <w:b/>
      <w:i/>
      <w:iCs/>
      <w:color w:val="AD84C6" w:themeColor="accent1"/>
      <w:sz w:val="24"/>
    </w:rPr>
  </w:style>
  <w:style w:type="character" w:customStyle="1" w:styleId="QuoteChar">
    <w:name w:val="Quote Char"/>
    <w:basedOn w:val="DefaultParagraphFont"/>
    <w:link w:val="Quote"/>
    <w:uiPriority w:val="29"/>
    <w:rsid w:val="00DF53D2"/>
    <w:rPr>
      <w:rFonts w:asciiTheme="majorHAnsi" w:eastAsiaTheme="minorEastAsia" w:hAnsiTheme="majorHAnsi"/>
      <w:b/>
      <w:i/>
      <w:iCs/>
      <w:color w:val="AD84C6" w:themeColor="accent1"/>
      <w:sz w:val="24"/>
    </w:rPr>
  </w:style>
  <w:style w:type="paragraph" w:styleId="IntenseQuote">
    <w:name w:val="Intense Quote"/>
    <w:basedOn w:val="Normal"/>
    <w:next w:val="Normal"/>
    <w:link w:val="IntenseQuoteChar"/>
    <w:uiPriority w:val="30"/>
    <w:qFormat/>
    <w:rsid w:val="00DF53D2"/>
    <w:pPr>
      <w:pBdr>
        <w:left w:val="single" w:sz="48" w:space="13" w:color="8784C7" w:themeColor="accent2"/>
      </w:pBdr>
      <w:spacing w:before="240" w:after="120" w:line="300" w:lineRule="auto"/>
    </w:pPr>
    <w:rPr>
      <w:rFonts w:eastAsiaTheme="minorEastAsia"/>
      <w:b/>
      <w:bCs/>
      <w:i/>
      <w:iCs/>
      <w:color w:val="8784C7" w:themeColor="accent2"/>
      <w:sz w:val="26"/>
      <w14:ligatures w14:val="standard"/>
      <w14:numForm w14:val="oldStyle"/>
    </w:rPr>
  </w:style>
  <w:style w:type="character" w:customStyle="1" w:styleId="IntenseQuoteChar">
    <w:name w:val="Intense Quote Char"/>
    <w:basedOn w:val="DefaultParagraphFont"/>
    <w:link w:val="IntenseQuote"/>
    <w:uiPriority w:val="30"/>
    <w:rsid w:val="00DF53D2"/>
    <w:rPr>
      <w:rFonts w:eastAsiaTheme="minorEastAsia"/>
      <w:b/>
      <w:bCs/>
      <w:i/>
      <w:iCs/>
      <w:color w:val="8784C7" w:themeColor="accent2"/>
      <w:sz w:val="26"/>
      <w14:ligatures w14:val="standard"/>
      <w14:numForm w14:val="oldStyle"/>
    </w:rPr>
  </w:style>
  <w:style w:type="character" w:styleId="SubtleEmphasis">
    <w:name w:val="Subtle Emphasis"/>
    <w:basedOn w:val="DefaultParagraphFont"/>
    <w:uiPriority w:val="19"/>
    <w:qFormat/>
    <w:rsid w:val="00DF53D2"/>
    <w:rPr>
      <w:i/>
      <w:iCs/>
      <w:color w:val="000000"/>
    </w:rPr>
  </w:style>
  <w:style w:type="character" w:styleId="IntenseEmphasis">
    <w:name w:val="Intense Emphasis"/>
    <w:basedOn w:val="DefaultParagraphFont"/>
    <w:uiPriority w:val="21"/>
    <w:qFormat/>
    <w:rsid w:val="00DF53D2"/>
    <w:rPr>
      <w:b/>
      <w:bCs/>
      <w:i/>
      <w:iCs/>
      <w:color w:val="373545" w:themeColor="text2"/>
    </w:rPr>
  </w:style>
  <w:style w:type="character" w:styleId="SubtleReference">
    <w:name w:val="Subtle Reference"/>
    <w:basedOn w:val="DefaultParagraphFont"/>
    <w:uiPriority w:val="31"/>
    <w:qFormat/>
    <w:rsid w:val="00DF53D2"/>
    <w:rPr>
      <w:smallCaps/>
      <w:color w:val="000000"/>
      <w:u w:val="single"/>
    </w:rPr>
  </w:style>
  <w:style w:type="character" w:styleId="IntenseReference">
    <w:name w:val="Intense Reference"/>
    <w:basedOn w:val="DefaultParagraphFont"/>
    <w:uiPriority w:val="32"/>
    <w:qFormat/>
    <w:rsid w:val="00DF53D2"/>
    <w:rPr>
      <w:rFonts w:asciiTheme="minorHAnsi" w:hAnsiTheme="minorHAnsi"/>
      <w:b/>
      <w:bCs/>
      <w:smallCaps/>
      <w:color w:val="373545" w:themeColor="text2"/>
      <w:spacing w:val="5"/>
      <w:sz w:val="22"/>
      <w:u w:val="single"/>
    </w:rPr>
  </w:style>
  <w:style w:type="character" w:styleId="BookTitle">
    <w:name w:val="Book Title"/>
    <w:basedOn w:val="DefaultParagraphFont"/>
    <w:uiPriority w:val="33"/>
    <w:qFormat/>
    <w:rsid w:val="00DF53D2"/>
    <w:rPr>
      <w:rFonts w:asciiTheme="majorHAnsi" w:hAnsiTheme="majorHAnsi"/>
      <w:b/>
      <w:bCs/>
      <w:caps w:val="0"/>
      <w:smallCaps/>
      <w:color w:val="373545" w:themeColor="text2"/>
      <w:spacing w:val="10"/>
      <w:sz w:val="22"/>
    </w:rPr>
  </w:style>
  <w:style w:type="paragraph" w:styleId="TOCHeading">
    <w:name w:val="TOC Heading"/>
    <w:basedOn w:val="Heading1"/>
    <w:next w:val="Normal"/>
    <w:uiPriority w:val="39"/>
    <w:semiHidden/>
    <w:unhideWhenUsed/>
    <w:qFormat/>
    <w:rsid w:val="00DF53D2"/>
    <w:pPr>
      <w:spacing w:before="480" w:line="264" w:lineRule="auto"/>
      <w:outlineLvl w:val="9"/>
    </w:pPr>
    <w:rPr>
      <w:b/>
    </w:rPr>
  </w:style>
  <w:style w:type="paragraph" w:customStyle="1" w:styleId="PersonalName">
    <w:name w:val="Personal Name"/>
    <w:basedOn w:val="Title"/>
    <w:qFormat/>
    <w:rsid w:val="00DF53D2"/>
    <w:rPr>
      <w:b/>
      <w:caps/>
      <w:color w:val="000000"/>
      <w:sz w:val="28"/>
      <w:szCs w:val="28"/>
    </w:rPr>
  </w:style>
  <w:style w:type="character" w:customStyle="1" w:styleId="ui-provider">
    <w:name w:val="ui-provider"/>
    <w:basedOn w:val="DefaultParagraphFont"/>
    <w:rsid w:val="000A064B"/>
  </w:style>
  <w:style w:type="character" w:styleId="Hyperlink">
    <w:name w:val="Hyperlink"/>
    <w:basedOn w:val="DefaultParagraphFont"/>
    <w:uiPriority w:val="99"/>
    <w:unhideWhenUsed/>
    <w:rsid w:val="00397ED7"/>
    <w:rPr>
      <w:color w:val="864EA8" w:themeColor="accent1" w:themeShade="BF"/>
      <w:u w:val="single"/>
    </w:rPr>
  </w:style>
  <w:style w:type="character" w:styleId="UnresolvedMention">
    <w:name w:val="Unresolved Mention"/>
    <w:basedOn w:val="DefaultParagraphFont"/>
    <w:uiPriority w:val="99"/>
    <w:semiHidden/>
    <w:unhideWhenUsed/>
    <w:rsid w:val="000A064B"/>
    <w:rPr>
      <w:color w:val="605E5C"/>
      <w:shd w:val="clear" w:color="auto" w:fill="E1DFDD"/>
    </w:rPr>
  </w:style>
  <w:style w:type="character" w:styleId="PageNumber">
    <w:name w:val="page number"/>
    <w:basedOn w:val="DefaultParagraphFont"/>
    <w:uiPriority w:val="99"/>
    <w:semiHidden/>
    <w:unhideWhenUsed/>
    <w:rsid w:val="000A064B"/>
  </w:style>
  <w:style w:type="paragraph" w:customStyle="1" w:styleId="Default">
    <w:name w:val="Default"/>
    <w:rsid w:val="00835194"/>
    <w:pPr>
      <w:autoSpaceDE w:val="0"/>
      <w:autoSpaceDN w:val="0"/>
      <w:adjustRightInd w:val="0"/>
      <w:spacing w:after="0" w:line="240" w:lineRule="auto"/>
    </w:pPr>
    <w:rPr>
      <w:rFonts w:ascii="Arial" w:hAnsi="Arial" w:cs="Arial"/>
      <w:color w:val="000000"/>
      <w:sz w:val="24"/>
      <w:szCs w:val="24"/>
      <w:lang w:val="en-US"/>
    </w:rPr>
  </w:style>
  <w:style w:type="paragraph" w:customStyle="1" w:styleId="paragraph">
    <w:name w:val="paragraph"/>
    <w:basedOn w:val="Normal"/>
    <w:rsid w:val="00F64B7A"/>
    <w:pPr>
      <w:spacing w:before="100" w:beforeAutospacing="1" w:after="100" w:afterAutospacing="1"/>
    </w:pPr>
    <w:rPr>
      <w:rFonts w:ascii="Calibri" w:eastAsiaTheme="minorHAnsi" w:hAnsi="Calibri" w:cs="Calibri"/>
      <w:lang w:eastAsia="en-GB"/>
    </w:rPr>
  </w:style>
  <w:style w:type="character" w:customStyle="1" w:styleId="normaltextrun">
    <w:name w:val="normaltextrun"/>
    <w:basedOn w:val="DefaultParagraphFont"/>
    <w:rsid w:val="00F64B7A"/>
  </w:style>
  <w:style w:type="character" w:customStyle="1" w:styleId="eop">
    <w:name w:val="eop"/>
    <w:basedOn w:val="DefaultParagraphFont"/>
    <w:rsid w:val="00F64B7A"/>
  </w:style>
  <w:style w:type="paragraph" w:styleId="NormalWeb">
    <w:name w:val="Normal (Web)"/>
    <w:basedOn w:val="Normal"/>
    <w:uiPriority w:val="99"/>
    <w:semiHidden/>
    <w:unhideWhenUsed/>
    <w:rsid w:val="00F64B7A"/>
    <w:pPr>
      <w:spacing w:before="100" w:beforeAutospacing="1" w:after="100" w:afterAutospacing="1"/>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1823">
      <w:bodyDiv w:val="1"/>
      <w:marLeft w:val="0"/>
      <w:marRight w:val="0"/>
      <w:marTop w:val="0"/>
      <w:marBottom w:val="0"/>
      <w:divBdr>
        <w:top w:val="none" w:sz="0" w:space="0" w:color="auto"/>
        <w:left w:val="none" w:sz="0" w:space="0" w:color="auto"/>
        <w:bottom w:val="none" w:sz="0" w:space="0" w:color="auto"/>
        <w:right w:val="none" w:sz="0" w:space="0" w:color="auto"/>
      </w:divBdr>
    </w:div>
    <w:div w:id="799684990">
      <w:bodyDiv w:val="1"/>
      <w:marLeft w:val="0"/>
      <w:marRight w:val="0"/>
      <w:marTop w:val="0"/>
      <w:marBottom w:val="0"/>
      <w:divBdr>
        <w:top w:val="none" w:sz="0" w:space="0" w:color="auto"/>
        <w:left w:val="none" w:sz="0" w:space="0" w:color="auto"/>
        <w:bottom w:val="none" w:sz="0" w:space="0" w:color="auto"/>
        <w:right w:val="none" w:sz="0" w:space="0" w:color="auto"/>
      </w:divBdr>
    </w:div>
    <w:div w:id="135457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Downloads\Vertis%20Standard%20Document%20Template%20-%20Updated.dotx" TargetMode="Externa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D6EC9168B26B46A74F0F20763728D3" ma:contentTypeVersion="17" ma:contentTypeDescription="Create a new document." ma:contentTypeScope="" ma:versionID="854068698bcc965b38d8d3204eb583e2">
  <xsd:schema xmlns:xsd="http://www.w3.org/2001/XMLSchema" xmlns:xs="http://www.w3.org/2001/XMLSchema" xmlns:p="http://schemas.microsoft.com/office/2006/metadata/properties" xmlns:ns1="http://schemas.microsoft.com/sharepoint/v3" xmlns:ns2="a4186d31-8497-4fbe-ad0f-9a7a74ed0560" xmlns:ns3="1f953d75-10c7-4e90-b5f7-a9cd47a2687c" targetNamespace="http://schemas.microsoft.com/office/2006/metadata/properties" ma:root="true" ma:fieldsID="de779a07181663021b270da5f2777010" ns1:_="" ns2:_="" ns3:_="">
    <xsd:import namespace="http://schemas.microsoft.com/sharepoint/v3"/>
    <xsd:import namespace="a4186d31-8497-4fbe-ad0f-9a7a74ed0560"/>
    <xsd:import namespace="1f953d75-10c7-4e90-b5f7-a9cd47a268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186d31-8497-4fbe-ad0f-9a7a74ed0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953d75-10c7-4e90-b5f7-a9cd47a2687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15f84ee-46bd-416f-b54e-fe70bc093093}" ma:internalName="TaxCatchAll" ma:showField="CatchAllData" ma:web="1f953d75-10c7-4e90-b5f7-a9cd47a2687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f953d75-10c7-4e90-b5f7-a9cd47a2687c" xsi:nil="true"/>
    <_ip_UnifiedCompliancePolicyProperties xmlns="http://schemas.microsoft.com/sharepoint/v3" xsi:nil="true"/>
    <lcf76f155ced4ddcb4097134ff3c332f xmlns="a4186d31-8497-4fbe-ad0f-9a7a74ed05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BD4DA0-6F6E-4463-9AF9-896BF8D9275E}">
  <ds:schemaRefs>
    <ds:schemaRef ds:uri="http://schemas.microsoft.com/sharepoint/v3/contenttype/forms"/>
  </ds:schemaRefs>
</ds:datastoreItem>
</file>

<file path=customXml/itemProps2.xml><?xml version="1.0" encoding="utf-8"?>
<ds:datastoreItem xmlns:ds="http://schemas.openxmlformats.org/officeDocument/2006/customXml" ds:itemID="{9BECB86D-FBE5-4986-BAD8-F3911768CEFB}"/>
</file>

<file path=customXml/itemProps3.xml><?xml version="1.0" encoding="utf-8"?>
<ds:datastoreItem xmlns:ds="http://schemas.openxmlformats.org/officeDocument/2006/customXml" ds:itemID="{2E341E2F-C6C1-448C-8BB3-DD5E4730D94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Vertis Standard Document Template - Updated</Template>
  <TotalTime>1313</TotalTime>
  <Pages>7</Pages>
  <Words>2150</Words>
  <Characters>12256</Characters>
  <Application>Microsoft Office Word</Application>
  <DocSecurity>0</DocSecurity>
  <Lines>102</Lines>
  <Paragraphs>28</Paragraphs>
  <ScaleCrop>false</ScaleCrop>
  <Manager/>
  <Company/>
  <LinksUpToDate>false</LinksUpToDate>
  <CharactersWithSpaces>14378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HUDSON SMALL, Jamie (NHS HEREFORDSHIRE AND WORCESTERSHIRE ICB - 18C)</cp:lastModifiedBy>
  <cp:revision>35</cp:revision>
  <dcterms:created xsi:type="dcterms:W3CDTF">2026-10-20T10:27:00Z</dcterms:created>
  <dcterms:modified xsi:type="dcterms:W3CDTF">2026-10-23T11:03:00Z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i4>1</vt:i4>
  </property>
  <property fmtid="{D5CDD505-2E9C-101B-9397-08002B2CF9AE}" pid="3" name="ContentTypeId">
    <vt:lpwstr>0x0101005DD6EC9168B26B46A74F0F20763728D3</vt:lpwstr>
  </property>
  <property fmtid="{D5CDD505-2E9C-101B-9397-08002B2CF9AE}" pid="4" name="MediaServiceImageTags">
    <vt:lpwstr/>
  </property>
</Properties>
</file>